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15126" w14:textId="245DB307" w:rsidR="007A2DEF" w:rsidRDefault="00E6241C" w:rsidP="0022270C">
      <w:pPr>
        <w:pStyle w:val="SpecSpecifierNotes"/>
      </w:pPr>
      <w:r w:rsidRPr="00083214">
        <w:t>Dri-Design</w:t>
      </w:r>
      <w:r w:rsidR="00A6116E">
        <w:tab/>
      </w:r>
      <w:r w:rsidR="00A6116E">
        <w:tab/>
      </w:r>
      <w:r w:rsidR="00A6116E">
        <w:tab/>
        <w:t xml:space="preserve">                                                          </w:t>
      </w:r>
      <w:r w:rsidR="00A6116E">
        <w:tab/>
      </w:r>
      <w:r w:rsidR="00A6116E">
        <w:tab/>
        <w:t xml:space="preserve">                                                    </w:t>
      </w:r>
      <w:r w:rsidR="0022270C">
        <w:tab/>
      </w:r>
      <w:r w:rsidR="0022270C">
        <w:tab/>
      </w:r>
      <w:r w:rsidR="00A6116E">
        <w:t xml:space="preserve">                             Ma</w:t>
      </w:r>
      <w:r w:rsidR="00032805">
        <w:t>y</w:t>
      </w:r>
      <w:r w:rsidR="00A6116E">
        <w:t>, 2023</w:t>
      </w:r>
      <w:r w:rsidR="006A30E0">
        <w:tab/>
      </w:r>
      <w:r w:rsidR="006A30E0">
        <w:tab/>
      </w:r>
      <w:r w:rsidR="006A30E0">
        <w:tab/>
      </w:r>
      <w:r w:rsidR="006A30E0">
        <w:tab/>
      </w:r>
      <w:r w:rsidR="006A30E0">
        <w:tab/>
      </w:r>
      <w:r w:rsidR="006A30E0">
        <w:tab/>
      </w:r>
      <w:r w:rsidR="006A30E0">
        <w:tab/>
      </w:r>
      <w:r w:rsidR="006A30E0">
        <w:tab/>
      </w:r>
      <w:r w:rsidR="007A2DEF">
        <w:tab/>
      </w:r>
      <w:r w:rsidR="007A2DEF">
        <w:tab/>
      </w:r>
      <w:r w:rsidR="00A6116E">
        <w:tab/>
      </w:r>
      <w:r w:rsidR="00A6116E">
        <w:tab/>
      </w:r>
      <w:r w:rsidR="00A6116E">
        <w:tab/>
      </w:r>
      <w:r w:rsidR="00A6116E">
        <w:tab/>
      </w:r>
      <w:r w:rsidR="00A6116E">
        <w:tab/>
      </w:r>
      <w:r w:rsidR="00A6116E">
        <w:tab/>
      </w:r>
      <w:r w:rsidR="00A6116E">
        <w:tab/>
      </w:r>
      <w:r w:rsidR="00A6116E">
        <w:tab/>
      </w:r>
      <w:r w:rsidR="00A6116E">
        <w:tab/>
        <w:t xml:space="preserve"> </w:t>
      </w:r>
      <w:r w:rsidR="00A6116E">
        <w:tab/>
      </w:r>
      <w:r w:rsidR="00A6116E">
        <w:tab/>
      </w:r>
      <w:r w:rsidR="00A6116E">
        <w:tab/>
      </w:r>
      <w:r w:rsidR="00A6116E">
        <w:tab/>
      </w:r>
      <w:r w:rsidR="00A6116E">
        <w:tab/>
      </w:r>
      <w:r w:rsidR="00A6116E">
        <w:tab/>
      </w:r>
      <w:r w:rsidR="00A6116E">
        <w:tab/>
      </w:r>
      <w:r w:rsidR="00A6116E">
        <w:tab/>
      </w:r>
      <w:r w:rsidR="00A6116E">
        <w:tab/>
      </w:r>
    </w:p>
    <w:p w14:paraId="04D422D9" w14:textId="77777777" w:rsidR="00083214" w:rsidRDefault="00083214" w:rsidP="0022270C">
      <w:pPr>
        <w:pStyle w:val="SpecSpecifierNotes"/>
      </w:pPr>
    </w:p>
    <w:p w14:paraId="581EE067" w14:textId="4258D013" w:rsidR="003E56B7" w:rsidRDefault="00A6116E" w:rsidP="0022270C">
      <w:pPr>
        <w:pStyle w:val="SpecSpecifierNotes"/>
      </w:pPr>
      <w:r>
        <w:t>Corporate Offices:  12480 Superior Court, Holland, M</w:t>
      </w:r>
      <w:r w:rsidR="003E56B7">
        <w:t>I</w:t>
      </w:r>
      <w:r>
        <w:t xml:space="preserve"> 49424</w:t>
      </w:r>
      <w:r w:rsidR="00032805">
        <w:t>;</w:t>
      </w:r>
      <w:r w:rsidR="000E11E7">
        <w:t xml:space="preserve"> Mailing:</w:t>
      </w:r>
      <w:r w:rsidR="003E56B7">
        <w:t xml:space="preserve">  P.O. Box 1286, Holland, MI 49422</w:t>
      </w:r>
    </w:p>
    <w:p w14:paraId="67084A08" w14:textId="77777777" w:rsidR="00A6116E" w:rsidRDefault="00A6116E" w:rsidP="0022270C">
      <w:pPr>
        <w:pStyle w:val="SpecSpecifierNotes"/>
      </w:pPr>
      <w:r>
        <w:t xml:space="preserve">P:  (616) 355-2970  Website:  www.dri-design.com  </w:t>
      </w:r>
    </w:p>
    <w:p w14:paraId="2D5C48AB" w14:textId="77777777" w:rsidR="00A6116E" w:rsidRDefault="00A6116E" w:rsidP="0022270C">
      <w:pPr>
        <w:pStyle w:val="SpecSpecifierNotes"/>
      </w:pPr>
    </w:p>
    <w:p w14:paraId="2CC32314" w14:textId="2AC39C9F" w:rsidR="00640540" w:rsidRPr="004E2C2C" w:rsidRDefault="00640540" w:rsidP="0022270C">
      <w:pPr>
        <w:pStyle w:val="SpecSpecifierNotes"/>
      </w:pPr>
      <w:r w:rsidRPr="00C46D62">
        <w:t xml:space="preserve">Specifier Note:  This product guide specification is written according to the Construction Specifications Institute (CSI) current versions of </w:t>
      </w:r>
      <w:r w:rsidRPr="004E2C2C">
        <w:t xml:space="preserve">MasterFormat, SectionFormat and PageFormat and as described in </w:t>
      </w:r>
      <w:r>
        <w:t>various Practice Guides</w:t>
      </w:r>
      <w:r w:rsidRPr="004E2C2C">
        <w:t>.</w:t>
      </w:r>
    </w:p>
    <w:p w14:paraId="55257594" w14:textId="77777777" w:rsidR="00640540" w:rsidRDefault="00640540" w:rsidP="0022270C">
      <w:pPr>
        <w:pStyle w:val="SpecSpecifierNotes"/>
      </w:pPr>
      <w:r w:rsidRPr="004E2C2C">
        <w:t>Use this specification as the basis for developing a project</w:t>
      </w:r>
      <w:r w:rsidRPr="00C46D62">
        <w:t xml:space="preserve"> specification</w:t>
      </w:r>
      <w:r>
        <w:t>.</w:t>
      </w:r>
    </w:p>
    <w:p w14:paraId="191C9B44" w14:textId="77777777" w:rsidR="00640540" w:rsidRPr="00273877" w:rsidRDefault="00640540" w:rsidP="0022270C">
      <w:pPr>
        <w:pStyle w:val="SpecSpecifierNotes"/>
      </w:pPr>
      <w:r>
        <w:t>Layout of Header/Footer is based on PageFormat, edit as necessary in compliance with project requirements</w:t>
      </w:r>
      <w:r w:rsidRPr="00C46D62">
        <w:t xml:space="preserve">. </w:t>
      </w:r>
    </w:p>
    <w:p w14:paraId="797D33C6" w14:textId="77777777" w:rsidR="00640540" w:rsidRPr="00C46D62" w:rsidRDefault="00640540" w:rsidP="0022270C">
      <w:pPr>
        <w:pStyle w:val="SpecSpecifierNotes"/>
      </w:pPr>
      <w:r w:rsidRPr="00C46D62">
        <w:t xml:space="preserve">Section must be carefully reviewed and edited by Architect/Design Professional to meet requirements of project and local building code. </w:t>
      </w:r>
    </w:p>
    <w:p w14:paraId="53383C59" w14:textId="77777777" w:rsidR="00E6241C" w:rsidRPr="003A3922" w:rsidRDefault="00640540" w:rsidP="0022270C">
      <w:pPr>
        <w:pStyle w:val="SpecSpecifierNotes"/>
      </w:pPr>
      <w:r w:rsidRPr="00C46D62">
        <w:t>Coordinate this section with Drawings and other specification sections; coordinate these numbers and titles with sections included for specific project</w:t>
      </w:r>
      <w:r w:rsidR="00E6241C" w:rsidRPr="003A3922">
        <w:t>.</w:t>
      </w:r>
    </w:p>
    <w:p w14:paraId="2F700144" w14:textId="5EF39D57" w:rsidR="00E6241C" w:rsidRPr="003A3922" w:rsidRDefault="00E6241C" w:rsidP="0022270C">
      <w:pPr>
        <w:pStyle w:val="SpecSpecifierNotes"/>
      </w:pPr>
      <w:r w:rsidRPr="003A3922">
        <w:t xml:space="preserve">Brackets </w:t>
      </w:r>
      <w:r w:rsidRPr="003A3922">
        <w:rPr>
          <w:b/>
        </w:rPr>
        <w:t>[_____]</w:t>
      </w:r>
      <w:r w:rsidRPr="003A3922">
        <w:t xml:space="preserve">, </w:t>
      </w:r>
      <w:r w:rsidRPr="003A3922">
        <w:rPr>
          <w:b/>
        </w:rPr>
        <w:t>and/or</w:t>
      </w:r>
      <w:r w:rsidRPr="003A3922">
        <w:t xml:space="preserve">, </w:t>
      </w:r>
      <w:r w:rsidR="0011022F" w:rsidRPr="0011022F">
        <w:rPr>
          <w:b/>
          <w:bCs/>
        </w:rPr>
        <w:t>[</w:t>
      </w:r>
      <w:r w:rsidRPr="0011022F">
        <w:rPr>
          <w:b/>
          <w:bCs/>
        </w:rPr>
        <w:t>&lt;</w:t>
      </w:r>
      <w:r w:rsidRPr="003A3922">
        <w:rPr>
          <w:b/>
        </w:rPr>
        <w:t>_____&gt;</w:t>
      </w:r>
      <w:r w:rsidR="0011022F">
        <w:rPr>
          <w:b/>
        </w:rPr>
        <w:t>]</w:t>
      </w:r>
      <w:r w:rsidRPr="003A3922">
        <w:t xml:space="preserve"> and “</w:t>
      </w:r>
      <w:r w:rsidRPr="00CF2266">
        <w:rPr>
          <w:b/>
        </w:rPr>
        <w:t>or</w:t>
      </w:r>
      <w:r w:rsidRPr="003A3922">
        <w:t xml:space="preserve">” are used to indicate when a selection is required. </w:t>
      </w:r>
    </w:p>
    <w:p w14:paraId="76ED6CDC" w14:textId="74FF6F93" w:rsidR="00E6241C" w:rsidRDefault="00E6241C" w:rsidP="0022270C">
      <w:pPr>
        <w:pStyle w:val="SpecSpecifierNotes"/>
      </w:pPr>
      <w:r w:rsidRPr="003A3922">
        <w:t>Windows 2010 - Upon completion of section editing, you may turn-off “Specifier Notes” as follows; click on “File” then on “Options” then “Display” and remove check</w:t>
      </w:r>
      <w:r w:rsidR="00B541BD">
        <w:t xml:space="preserve"> </w:t>
      </w:r>
      <w:r w:rsidRPr="003A3922">
        <w:t>mark for “Hidden text” in two locations.</w:t>
      </w:r>
    </w:p>
    <w:p w14:paraId="1199AA51" w14:textId="6BB2BFED" w:rsidR="00083214" w:rsidRPr="00F96C22" w:rsidRDefault="00083214" w:rsidP="00F96C22">
      <w:pPr>
        <w:pStyle w:val="PRT"/>
        <w:rPr>
          <w:rFonts w:cs="Times New Roman"/>
          <w:bCs w:val="0"/>
          <w:caps w:val="0"/>
          <w:szCs w:val="24"/>
        </w:rPr>
      </w:pPr>
      <w:r w:rsidRPr="00F96C22">
        <w:rPr>
          <w:rFonts w:cs="Times New Roman"/>
          <w:bCs w:val="0"/>
          <w:caps w:val="0"/>
          <w:szCs w:val="24"/>
        </w:rPr>
        <w:t xml:space="preserve">HIDDEN TEXT:  </w:t>
      </w:r>
      <w:r w:rsidR="00F96C22" w:rsidRPr="00F96C22">
        <w:rPr>
          <w:rFonts w:cs="Times New Roman"/>
          <w:bCs w:val="0"/>
          <w:caps w:val="0"/>
          <w:szCs w:val="24"/>
        </w:rPr>
        <w:t>Specifier Notes may be turned on throughout section as follows; click on “File” then on “Options” then “Display” and add check mark for “Hidden text” in two locations.</w:t>
      </w:r>
    </w:p>
    <w:p w14:paraId="495C332A" w14:textId="77777777" w:rsidR="0011022F" w:rsidRPr="0011022F" w:rsidRDefault="0011022F" w:rsidP="00F96C22">
      <w:pPr>
        <w:pStyle w:val="PRT"/>
      </w:pPr>
    </w:p>
    <w:p w14:paraId="0D7627FD" w14:textId="750230EC" w:rsidR="00385274" w:rsidRDefault="00385274" w:rsidP="00F96C22">
      <w:pPr>
        <w:pStyle w:val="PRT"/>
      </w:pPr>
      <w:r w:rsidRPr="0011022F">
        <w:t xml:space="preserve">SECTION </w:t>
      </w:r>
      <w:r w:rsidR="00745121" w:rsidRPr="0011022F">
        <w:t>07 4213.</w:t>
      </w:r>
      <w:r w:rsidR="0043603D" w:rsidRPr="0011022F">
        <w:t>2</w:t>
      </w:r>
      <w:r w:rsidR="001933A7" w:rsidRPr="0011022F">
        <w:t>5</w:t>
      </w:r>
    </w:p>
    <w:p w14:paraId="701BC7CA" w14:textId="77777777" w:rsidR="0011022F" w:rsidRPr="0011022F" w:rsidRDefault="0011022F" w:rsidP="00F96C22">
      <w:pPr>
        <w:pStyle w:val="PRT"/>
      </w:pPr>
    </w:p>
    <w:p w14:paraId="08E8D654" w14:textId="0883DCDD" w:rsidR="00385274" w:rsidRDefault="001933A7" w:rsidP="00F96C22">
      <w:pPr>
        <w:pStyle w:val="PRT"/>
      </w:pPr>
      <w:r w:rsidRPr="0011022F">
        <w:t>COPPER</w:t>
      </w:r>
      <w:r w:rsidR="0043603D" w:rsidRPr="0011022F">
        <w:t xml:space="preserve"> </w:t>
      </w:r>
      <w:r w:rsidR="00EC40C5" w:rsidRPr="0011022F">
        <w:t>METAL PLATE WALL PANELS</w:t>
      </w:r>
    </w:p>
    <w:p w14:paraId="45BCBF42" w14:textId="77777777" w:rsidR="0011022F" w:rsidRPr="0011022F" w:rsidRDefault="0011022F" w:rsidP="00F96C22">
      <w:pPr>
        <w:pStyle w:val="PRT"/>
      </w:pPr>
    </w:p>
    <w:p w14:paraId="6772F794" w14:textId="77777777" w:rsidR="00503388" w:rsidRPr="00622626" w:rsidRDefault="00503388" w:rsidP="0022270C">
      <w:pPr>
        <w:pStyle w:val="SpecSpecifierNotes"/>
      </w:pPr>
      <w:r w:rsidRPr="00622626">
        <w:t xml:space="preserve">Specifier Note:  </w:t>
      </w:r>
      <w:r w:rsidR="00257079" w:rsidRPr="00622626">
        <w:t>This section covers Dri-</w:t>
      </w:r>
      <w:r w:rsidR="00257079" w:rsidRPr="003A3922">
        <w:t xml:space="preserve">Design </w:t>
      </w:r>
      <w:r w:rsidR="00E877EB" w:rsidRPr="003A3922">
        <w:t xml:space="preserve">Copper </w:t>
      </w:r>
      <w:r w:rsidR="00257079" w:rsidRPr="003A3922">
        <w:t>Metal Plate Wall Panels. Consult with Dri-Design for technical assistance in editing this section for the specific</w:t>
      </w:r>
      <w:r w:rsidR="00257079" w:rsidRPr="00622626">
        <w:t xml:space="preserve"> project requirements</w:t>
      </w:r>
      <w:r w:rsidRPr="00622626">
        <w:t xml:space="preserve">. </w:t>
      </w:r>
    </w:p>
    <w:p w14:paraId="4090E945" w14:textId="77777777" w:rsidR="00EC40C5" w:rsidRPr="00CB0514" w:rsidRDefault="00EC40C5" w:rsidP="00423E3D">
      <w:pPr>
        <w:pStyle w:val="Heading1"/>
      </w:pPr>
      <w:r w:rsidRPr="00CB0514">
        <w:t>- GENERAL</w:t>
      </w:r>
    </w:p>
    <w:p w14:paraId="1251C340" w14:textId="77777777" w:rsidR="004E1EA9" w:rsidRPr="007A2CBD" w:rsidRDefault="00B06A44" w:rsidP="008B3806">
      <w:pPr>
        <w:pStyle w:val="Heading2"/>
      </w:pPr>
      <w:r>
        <w:t>SECTION INCLUDES</w:t>
      </w:r>
    </w:p>
    <w:p w14:paraId="65BC3727" w14:textId="77777777" w:rsidR="00C05856" w:rsidRPr="0011270B" w:rsidRDefault="001933A7" w:rsidP="00CC674A">
      <w:pPr>
        <w:pStyle w:val="Heading3"/>
      </w:pPr>
      <w:r>
        <w:t>Copper</w:t>
      </w:r>
      <w:r w:rsidR="00A20955">
        <w:t xml:space="preserve"> m</w:t>
      </w:r>
      <w:r w:rsidR="00C72E11" w:rsidRPr="0011270B">
        <w:t>etal plate wall panels</w:t>
      </w:r>
      <w:r w:rsidR="003F4BDD" w:rsidRPr="0011270B">
        <w:t>.</w:t>
      </w:r>
    </w:p>
    <w:p w14:paraId="009CC942" w14:textId="77777777" w:rsidR="00503388" w:rsidRPr="00622626" w:rsidRDefault="00E6241C" w:rsidP="0022270C">
      <w:pPr>
        <w:pStyle w:val="SpecSpecifierNotes"/>
      </w:pPr>
      <w:r w:rsidRPr="00F36035">
        <w:t>Specifier Note:  Edit the following list of related requirements for the project</w:t>
      </w:r>
      <w:r>
        <w:t>, and coordinate for consistent use of section numbers and titles</w:t>
      </w:r>
      <w:r w:rsidRPr="00F36035">
        <w:t>. List any other sections with work directly related to work of this section.</w:t>
      </w:r>
    </w:p>
    <w:p w14:paraId="19E1A6A5" w14:textId="77777777" w:rsidR="0096023E" w:rsidRPr="007A2CBD" w:rsidRDefault="00050BCD" w:rsidP="008B3806">
      <w:pPr>
        <w:pStyle w:val="Heading2"/>
      </w:pPr>
      <w:r w:rsidRPr="00FA633A">
        <w:t>RELATED REQUIREMENTS</w:t>
      </w:r>
    </w:p>
    <w:p w14:paraId="00C2CE3B" w14:textId="77777777" w:rsidR="002A504B" w:rsidRDefault="002A504B" w:rsidP="00CC674A">
      <w:pPr>
        <w:pStyle w:val="Heading3"/>
      </w:pPr>
      <w:r w:rsidRPr="0011270B">
        <w:t xml:space="preserve">Section 05 4000 – Cold-Formed Metal Framing:  </w:t>
      </w:r>
      <w:r w:rsidR="00E6241C">
        <w:t>Wall panel substrates s</w:t>
      </w:r>
      <w:r w:rsidRPr="0011270B">
        <w:t>upport framing.</w:t>
      </w:r>
    </w:p>
    <w:p w14:paraId="4C6E5495" w14:textId="77777777" w:rsidR="00D5002C" w:rsidRDefault="00D5002C" w:rsidP="00CC674A">
      <w:pPr>
        <w:pStyle w:val="Heading3"/>
      </w:pPr>
      <w:r>
        <w:t>Section 06 1000 – Rough Carpentry:  Plywood substrate wall sheathing.</w:t>
      </w:r>
    </w:p>
    <w:p w14:paraId="3FAFC198" w14:textId="77777777" w:rsidR="0031641C" w:rsidRPr="004C342B" w:rsidRDefault="0031641C" w:rsidP="00CC674A">
      <w:pPr>
        <w:pStyle w:val="Heading3"/>
      </w:pPr>
      <w:r w:rsidRPr="004C342B">
        <w:t>Section 07 2500 – Weather Barriers:  Air and moisture barrier required as part of metal wall panel assembly.</w:t>
      </w:r>
    </w:p>
    <w:p w14:paraId="54A2A94D" w14:textId="77777777" w:rsidR="002F166F" w:rsidRDefault="002F166F" w:rsidP="00CC674A">
      <w:pPr>
        <w:pStyle w:val="Heading3"/>
      </w:pPr>
      <w:r w:rsidRPr="003463B6">
        <w:t xml:space="preserve">Section </w:t>
      </w:r>
      <w:r w:rsidRPr="003463B6">
        <w:rPr>
          <w:rStyle w:val="Global"/>
          <w:color w:val="auto"/>
        </w:rPr>
        <w:t>0</w:t>
      </w:r>
      <w:r w:rsidR="0031641C">
        <w:rPr>
          <w:rStyle w:val="Global"/>
          <w:color w:val="auto"/>
        </w:rPr>
        <w:t>7</w:t>
      </w:r>
      <w:r w:rsidRPr="003463B6">
        <w:rPr>
          <w:rStyle w:val="Global"/>
          <w:color w:val="auto"/>
        </w:rPr>
        <w:t xml:space="preserve"> </w:t>
      </w:r>
      <w:r w:rsidR="0031641C">
        <w:rPr>
          <w:rStyle w:val="Global"/>
          <w:color w:val="auto"/>
        </w:rPr>
        <w:t>6200</w:t>
      </w:r>
      <w:r w:rsidRPr="003463B6">
        <w:t xml:space="preserve"> </w:t>
      </w:r>
      <w:r w:rsidR="0031641C">
        <w:t>–</w:t>
      </w:r>
      <w:r w:rsidRPr="003463B6">
        <w:t xml:space="preserve"> </w:t>
      </w:r>
      <w:r w:rsidR="0031641C">
        <w:t>Sheet Metal Flashing and Trim</w:t>
      </w:r>
      <w:r w:rsidRPr="003463B6">
        <w:t xml:space="preserve">:  </w:t>
      </w:r>
      <w:r w:rsidR="0031641C">
        <w:t>Field formed flashings and other sheet metal work</w:t>
      </w:r>
      <w:r w:rsidRPr="003463B6">
        <w:t>.</w:t>
      </w:r>
    </w:p>
    <w:p w14:paraId="7F45DAF1" w14:textId="2D9CF897" w:rsidR="00BE6D3D" w:rsidRPr="003463B6" w:rsidRDefault="00BE6D3D" w:rsidP="00CC674A">
      <w:pPr>
        <w:pStyle w:val="Heading3"/>
      </w:pPr>
      <w:r>
        <w:t>Section 07 9</w:t>
      </w:r>
      <w:r w:rsidR="00173809">
        <w:t>200</w:t>
      </w:r>
      <w:r>
        <w:t xml:space="preserve"> – Joint Seal</w:t>
      </w:r>
      <w:r w:rsidR="00173809">
        <w:t>ants</w:t>
      </w:r>
      <w:r>
        <w:t>:  Perimeter sealant</w:t>
      </w:r>
      <w:r w:rsidR="00C04F6B">
        <w:t>.</w:t>
      </w:r>
    </w:p>
    <w:p w14:paraId="35ED45F0" w14:textId="2E670534" w:rsidR="00BA7227" w:rsidRPr="00BA7227" w:rsidRDefault="00BA7227" w:rsidP="008B3806">
      <w:pPr>
        <w:pStyle w:val="Heading2"/>
      </w:pPr>
      <w:r w:rsidRPr="00BA7227">
        <w:t>DEFINITION</w:t>
      </w:r>
      <w:r w:rsidR="000E11E7">
        <w:t>S</w:t>
      </w:r>
    </w:p>
    <w:p w14:paraId="6AA0E1B9" w14:textId="77777777" w:rsidR="00BA7227" w:rsidRPr="00BA7227" w:rsidRDefault="00BA7227" w:rsidP="00CC674A">
      <w:pPr>
        <w:pStyle w:val="Heading3"/>
      </w:pPr>
      <w:r w:rsidRPr="00BA7227">
        <w:t>Metal Plate Wall Panel Assembly:  Metal plate wall panels, attachment system components, miscellaneous metal framing, and accessories necessary for a complete weather tight wall system based on AAMA CW-RS-</w:t>
      </w:r>
      <w:r w:rsidR="00120D15">
        <w:t>1</w:t>
      </w:r>
      <w:r w:rsidRPr="00BA7227">
        <w:t>.</w:t>
      </w:r>
    </w:p>
    <w:p w14:paraId="390078BC" w14:textId="77777777" w:rsidR="008E7CBB" w:rsidRPr="00622626" w:rsidRDefault="008E7CBB" w:rsidP="0022270C">
      <w:pPr>
        <w:pStyle w:val="SpecSpecifierNotes"/>
      </w:pPr>
      <w:r w:rsidRPr="00622626">
        <w:t xml:space="preserve">Specifier Note:  Edit the following list of reference standards to </w:t>
      </w:r>
      <w:r w:rsidR="00FA437F">
        <w:t xml:space="preserve">only </w:t>
      </w:r>
      <w:r w:rsidRPr="00622626">
        <w:t>those being used for the project.</w:t>
      </w:r>
    </w:p>
    <w:p w14:paraId="622487CE" w14:textId="77777777" w:rsidR="0047518A" w:rsidRDefault="0047518A" w:rsidP="00625C3A">
      <w:pPr>
        <w:pStyle w:val="Heading2"/>
      </w:pPr>
      <w:r w:rsidRPr="0047518A">
        <w:t>REFERENCE STANDARDS</w:t>
      </w:r>
    </w:p>
    <w:p w14:paraId="2E7ADCED" w14:textId="7AC893F4" w:rsidR="00FA437F" w:rsidRDefault="00B0220E" w:rsidP="00CC674A">
      <w:pPr>
        <w:pStyle w:val="Heading3"/>
      </w:pPr>
      <w:r>
        <w:t xml:space="preserve">AAMA - </w:t>
      </w:r>
      <w:r w:rsidR="00FA437F">
        <w:t>American Architectural Manufacturers Association (www.aamanet.org)</w:t>
      </w:r>
      <w:r w:rsidR="008B53AB">
        <w:t>.</w:t>
      </w:r>
    </w:p>
    <w:p w14:paraId="3A7A49F0" w14:textId="11728035" w:rsidR="00120D15" w:rsidRDefault="00120D15" w:rsidP="00060EF3">
      <w:pPr>
        <w:pStyle w:val="Heading4"/>
      </w:pPr>
      <w:r>
        <w:lastRenderedPageBreak/>
        <w:t>AAMA</w:t>
      </w:r>
      <w:r w:rsidRPr="00BA7227">
        <w:t xml:space="preserve"> CW-RS-</w:t>
      </w:r>
      <w:r>
        <w:t xml:space="preserve">1 </w:t>
      </w:r>
      <w:r w:rsidR="00140E2A">
        <w:t>–</w:t>
      </w:r>
      <w:r>
        <w:t xml:space="preserve"> </w:t>
      </w:r>
      <w:r w:rsidR="00140E2A">
        <w:t xml:space="preserve">The </w:t>
      </w:r>
      <w:r w:rsidRPr="00BA7227">
        <w:t>Rain Screen Principle and Pressur</w:t>
      </w:r>
      <w:r w:rsidR="004968AD">
        <w:t>e</w:t>
      </w:r>
      <w:r w:rsidR="008B53AB">
        <w:t>-</w:t>
      </w:r>
      <w:r w:rsidR="004968AD">
        <w:t>Equalized Wall Design; 2012</w:t>
      </w:r>
      <w:r w:rsidR="008B53AB">
        <w:t>.</w:t>
      </w:r>
    </w:p>
    <w:p w14:paraId="00734DDD" w14:textId="6639D5C1" w:rsidR="009D2FED" w:rsidRDefault="009D2FED" w:rsidP="00060EF3">
      <w:pPr>
        <w:pStyle w:val="Heading4"/>
      </w:pPr>
      <w:r w:rsidRPr="00306491">
        <w:t>AAMA 501.1</w:t>
      </w:r>
      <w:r>
        <w:t xml:space="preserve"> – Standard Test Method for Water Penetration of Windows, Curtain Walls and Doors Using Dynamic Pressure; 20</w:t>
      </w:r>
      <w:r w:rsidR="008B53AB">
        <w:t>17.</w:t>
      </w:r>
    </w:p>
    <w:p w14:paraId="627ECA4F" w14:textId="21224F89" w:rsidR="009D2FED" w:rsidRDefault="009D2FED" w:rsidP="00060EF3">
      <w:pPr>
        <w:pStyle w:val="Heading4"/>
      </w:pPr>
      <w:r>
        <w:t xml:space="preserve">AAMA 501.2 - </w:t>
      </w:r>
      <w:r w:rsidRPr="00090010">
        <w:t>Quality Assurance and Diagnostic Water Leakage Field Check of Installed</w:t>
      </w:r>
      <w:r>
        <w:t xml:space="preserve"> </w:t>
      </w:r>
      <w:r w:rsidRPr="00090010">
        <w:t>Storefronts, Curtain Walls, and Sloped Glazing Systems</w:t>
      </w:r>
      <w:r>
        <w:t>; 20</w:t>
      </w:r>
      <w:r w:rsidR="008B53AB">
        <w:t>15.</w:t>
      </w:r>
    </w:p>
    <w:p w14:paraId="35242D4A" w14:textId="7903484B" w:rsidR="009D2FED" w:rsidRDefault="009D2FED" w:rsidP="00060EF3">
      <w:pPr>
        <w:pStyle w:val="Heading4"/>
      </w:pPr>
      <w:r>
        <w:t>AAMA 508 – Voluntary Test Method and Specification for Pressure Equalized Rain</w:t>
      </w:r>
      <w:r w:rsidR="008B53AB">
        <w:t>s</w:t>
      </w:r>
      <w:r>
        <w:t>c</w:t>
      </w:r>
      <w:r w:rsidR="004968AD">
        <w:t>reen Wall Cladding Systems; 20</w:t>
      </w:r>
      <w:r w:rsidR="008B53AB">
        <w:t>21.</w:t>
      </w:r>
    </w:p>
    <w:p w14:paraId="47EA4719" w14:textId="49BF268A" w:rsidR="00FA437F" w:rsidRDefault="00FA437F" w:rsidP="00CC674A">
      <w:pPr>
        <w:pStyle w:val="Heading3"/>
      </w:pPr>
      <w:r>
        <w:t>ASTM International</w:t>
      </w:r>
      <w:r w:rsidR="008B53AB">
        <w:t xml:space="preserve"> - </w:t>
      </w:r>
      <w:r>
        <w:t>American Society for Testing and Materials</w:t>
      </w:r>
      <w:r w:rsidR="008B53AB">
        <w:t xml:space="preserve"> (</w:t>
      </w:r>
      <w:r>
        <w:t>www.astm.org)</w:t>
      </w:r>
      <w:r w:rsidR="008B53AB">
        <w:t>.</w:t>
      </w:r>
    </w:p>
    <w:p w14:paraId="01B67469" w14:textId="390DFE97" w:rsidR="00836994" w:rsidRDefault="00836994" w:rsidP="00060EF3">
      <w:pPr>
        <w:pStyle w:val="Heading4"/>
      </w:pPr>
      <w:r w:rsidRPr="00836994">
        <w:t xml:space="preserve">ASTM C754 - </w:t>
      </w:r>
      <w:hyperlink r:id="rId8" w:history="1">
        <w:r w:rsidRPr="00836994">
          <w:rPr>
            <w:rStyle w:val="Hyperlink"/>
            <w:color w:val="auto"/>
            <w:u w:val="none"/>
          </w:rPr>
          <w:t>Standard Specification for Installation of Steel Framing Members to Receive Screw-Attached Gypsum Panel Products</w:t>
        </w:r>
      </w:hyperlink>
      <w:r w:rsidR="00FA437F">
        <w:t>; 20</w:t>
      </w:r>
      <w:r w:rsidR="008B53AB">
        <w:t>20.</w:t>
      </w:r>
    </w:p>
    <w:p w14:paraId="4F9C89F4" w14:textId="682AA664" w:rsidR="009D2FED" w:rsidRPr="003463B6" w:rsidRDefault="009D2FED" w:rsidP="00060EF3">
      <w:pPr>
        <w:pStyle w:val="Heading4"/>
      </w:pPr>
      <w:r>
        <w:t>ASTM E283</w:t>
      </w:r>
      <w:r w:rsidR="008B53AB">
        <w:t>/E283</w:t>
      </w:r>
      <w:r>
        <w:t xml:space="preserve"> - </w:t>
      </w:r>
      <w:r w:rsidRPr="00500511">
        <w:t>Standard Test Method for Determining Rate of Air Leakage Through Exterior Windows, Curtain Walls, and Doors Under Specified Pressure Differences Across the Specimen</w:t>
      </w:r>
      <w:r>
        <w:t xml:space="preserve">; </w:t>
      </w:r>
      <w:r w:rsidR="008B53AB">
        <w:t>2019.</w:t>
      </w:r>
    </w:p>
    <w:p w14:paraId="43653D1E" w14:textId="7D713881" w:rsidR="009D2FED" w:rsidRDefault="009D2FED" w:rsidP="00060EF3">
      <w:pPr>
        <w:pStyle w:val="Heading4"/>
      </w:pPr>
      <w:r w:rsidRPr="003463B6">
        <w:t>ASTM E330</w:t>
      </w:r>
      <w:r w:rsidR="00173809">
        <w:t>/E330M</w:t>
      </w:r>
      <w:r w:rsidRPr="003463B6">
        <w:t xml:space="preserve"> - Standard Test Method for Structural Performance of Exterior Windows, Doors, Skylights and Curtain Walls by Uniform Static Air Pressure Difference</w:t>
      </w:r>
      <w:r w:rsidRPr="00FE23CF">
        <w:t>; 201</w:t>
      </w:r>
      <w:r w:rsidR="00173809">
        <w:t>4</w:t>
      </w:r>
      <w:r w:rsidR="008B53AB">
        <w:t>(2021).</w:t>
      </w:r>
    </w:p>
    <w:p w14:paraId="1DE692D3" w14:textId="37EA3D19" w:rsidR="009D2FED" w:rsidRDefault="009D2FED" w:rsidP="00060EF3">
      <w:pPr>
        <w:pStyle w:val="Heading4"/>
      </w:pPr>
      <w:r>
        <w:t xml:space="preserve">ASTM E331 - </w:t>
      </w:r>
      <w:r w:rsidRPr="00DB5A32">
        <w:t>Standard Test Method for Water Penetration of Exterior Windows, Skylights, Doors, and Curtain Walls by Uniform Static Air Pressure Difference</w:t>
      </w:r>
      <w:r>
        <w:t xml:space="preserve">; </w:t>
      </w:r>
      <w:r w:rsidR="008B53AB">
        <w:t>20</w:t>
      </w:r>
      <w:r w:rsidR="00173809">
        <w:t>00(20</w:t>
      </w:r>
      <w:r w:rsidR="008B53AB">
        <w:t>16</w:t>
      </w:r>
      <w:r w:rsidR="00173809">
        <w:t>)</w:t>
      </w:r>
      <w:r w:rsidR="008B53AB">
        <w:t>.</w:t>
      </w:r>
    </w:p>
    <w:p w14:paraId="319B63D9" w14:textId="67213D25" w:rsidR="009D2FED" w:rsidRDefault="009D2FED" w:rsidP="00060EF3">
      <w:pPr>
        <w:pStyle w:val="Heading4"/>
      </w:pPr>
      <w:r>
        <w:t>ASTM E1233</w:t>
      </w:r>
      <w:r w:rsidR="00173809">
        <w:t>/E1233M</w:t>
      </w:r>
      <w:r>
        <w:t xml:space="preserve"> – </w:t>
      </w:r>
      <w:r w:rsidRPr="001038DF">
        <w:t>Standard Test Method for Structural Performance of Exterior Windows, Doors, Skylights, and Curtain Walls by Cyclic Air Pressure Differential</w:t>
      </w:r>
      <w:r>
        <w:t>; 20</w:t>
      </w:r>
      <w:r w:rsidR="00173809">
        <w:t>14</w:t>
      </w:r>
      <w:r w:rsidR="008B53AB">
        <w:t>(2021).</w:t>
      </w:r>
    </w:p>
    <w:p w14:paraId="31524257" w14:textId="649CE721" w:rsidR="00683A55" w:rsidRDefault="00683A55" w:rsidP="00CC674A">
      <w:pPr>
        <w:pStyle w:val="Heading3"/>
      </w:pPr>
      <w:r>
        <w:t xml:space="preserve">LEED – Leadership in </w:t>
      </w:r>
      <w:r w:rsidR="00B0220E">
        <w:t xml:space="preserve">Energy and </w:t>
      </w:r>
      <w:r w:rsidR="00FA437F">
        <w:t>Environmental Design</w:t>
      </w:r>
      <w:r w:rsidR="00F96C22">
        <w:t xml:space="preserve">, U.S. Green </w:t>
      </w:r>
      <w:r w:rsidR="00A6116E">
        <w:t>B</w:t>
      </w:r>
      <w:r w:rsidR="00F96C22">
        <w:t>uilding Council (www.usgbc.org/leed)</w:t>
      </w:r>
      <w:r w:rsidR="008B53AB">
        <w:t>.</w:t>
      </w:r>
    </w:p>
    <w:p w14:paraId="3BC7DA86" w14:textId="000E7135" w:rsidR="006A6A9E" w:rsidRDefault="006A6A9E" w:rsidP="00CC674A">
      <w:pPr>
        <w:pStyle w:val="Heading3"/>
      </w:pPr>
      <w:r>
        <w:t>NAAMM – National Association of Ar</w:t>
      </w:r>
      <w:r w:rsidR="00FA437F">
        <w:t>chitectural Metal Manufacturers</w:t>
      </w:r>
      <w:r w:rsidR="00A6116E">
        <w:t xml:space="preserve"> (www.naamm.org)</w:t>
      </w:r>
      <w:r w:rsidR="00030BBD">
        <w:t>.</w:t>
      </w:r>
    </w:p>
    <w:p w14:paraId="7D171520" w14:textId="24909318" w:rsidR="006A6A9E" w:rsidRDefault="006A6A9E" w:rsidP="00CC674A">
      <w:pPr>
        <w:pStyle w:val="Heading3"/>
      </w:pPr>
      <w:r>
        <w:t>SMACNA – Sheet Metal and Air Conditioning Co</w:t>
      </w:r>
      <w:r w:rsidR="00FA437F">
        <w:t>ntractors</w:t>
      </w:r>
      <w:r w:rsidR="0011022F">
        <w:t>’</w:t>
      </w:r>
      <w:r w:rsidR="00FA437F">
        <w:t xml:space="preserve"> National Association</w:t>
      </w:r>
      <w:r w:rsidR="00A6116E">
        <w:t>, Inc (</w:t>
      </w:r>
      <w:r w:rsidR="00A6116E" w:rsidRPr="00A6116E">
        <w:rPr>
          <w:color w:val="auto"/>
        </w:rPr>
        <w:t>www.smacna.org</w:t>
      </w:r>
      <w:r w:rsidR="00A6116E">
        <w:t>)</w:t>
      </w:r>
      <w:r w:rsidR="00030BBD">
        <w:t>.</w:t>
      </w:r>
    </w:p>
    <w:p w14:paraId="43FBA2B8" w14:textId="272B1BBA" w:rsidR="00A6116E" w:rsidRDefault="00A6116E" w:rsidP="00A6116E">
      <w:pPr>
        <w:pStyle w:val="Heading4"/>
      </w:pPr>
      <w:r>
        <w:t>Architectural Sheet Metal Manual; 2012.</w:t>
      </w:r>
    </w:p>
    <w:p w14:paraId="799273A5" w14:textId="57238419" w:rsidR="00060EF3" w:rsidRDefault="00060EF3" w:rsidP="00CC674A">
      <w:pPr>
        <w:pStyle w:val="Heading3"/>
      </w:pPr>
      <w:r>
        <w:t>Voluntary Product Standard</w:t>
      </w:r>
      <w:r w:rsidR="00B0220E">
        <w:t xml:space="preserve">; </w:t>
      </w:r>
      <w:r w:rsidR="00030BBD">
        <w:t xml:space="preserve">Department of Commerce (DOC) and </w:t>
      </w:r>
      <w:r>
        <w:t>National Institute of Standards and Technology (NIST)</w:t>
      </w:r>
      <w:r w:rsidR="00933294">
        <w:t xml:space="preserve"> (wwwapawood.org)</w:t>
      </w:r>
      <w:r w:rsidR="00030BBD">
        <w:t>.</w:t>
      </w:r>
    </w:p>
    <w:p w14:paraId="026B6713" w14:textId="03A96877" w:rsidR="00060EF3" w:rsidRDefault="004968AD" w:rsidP="00060EF3">
      <w:pPr>
        <w:pStyle w:val="Heading4"/>
      </w:pPr>
      <w:r>
        <w:t>PS</w:t>
      </w:r>
      <w:r w:rsidR="00030BBD">
        <w:t xml:space="preserve"> </w:t>
      </w:r>
      <w:r>
        <w:t>1 – Structural Plywood; 20</w:t>
      </w:r>
      <w:r w:rsidR="00933294">
        <w:t>19</w:t>
      </w:r>
      <w:r w:rsidR="00030BBD">
        <w:t>(Revised 20</w:t>
      </w:r>
      <w:r w:rsidR="00933294">
        <w:t>20</w:t>
      </w:r>
      <w:r w:rsidR="00030BBD">
        <w:t>).</w:t>
      </w:r>
    </w:p>
    <w:p w14:paraId="6D5DE731" w14:textId="77777777" w:rsidR="00B11104" w:rsidRDefault="00B11104" w:rsidP="00625C3A">
      <w:pPr>
        <w:pStyle w:val="Heading2"/>
      </w:pPr>
      <w:r>
        <w:t>ADMINISTRATIVE REQUIREMENTS</w:t>
      </w:r>
    </w:p>
    <w:p w14:paraId="467B31D9" w14:textId="77777777" w:rsidR="00B11104" w:rsidRDefault="00B11104" w:rsidP="00CC674A">
      <w:pPr>
        <w:pStyle w:val="Heading3"/>
      </w:pPr>
      <w:r>
        <w:t xml:space="preserve">Coordination:  </w:t>
      </w:r>
      <w:r w:rsidRPr="00B11104">
        <w:t xml:space="preserve">Coordinate panel assemblies with rain drainage, flashing, trim, </w:t>
      </w:r>
      <w:r>
        <w:t>s</w:t>
      </w:r>
      <w:r w:rsidRPr="00B11104">
        <w:t>tud</w:t>
      </w:r>
      <w:r>
        <w:t xml:space="preserve"> back-up</w:t>
      </w:r>
      <w:r w:rsidRPr="00B11104">
        <w:t>, soffits, and other adjoining work.</w:t>
      </w:r>
    </w:p>
    <w:p w14:paraId="7F3423BA" w14:textId="77777777" w:rsidR="005F108B" w:rsidRPr="00622626" w:rsidRDefault="00852A9A" w:rsidP="0022270C">
      <w:pPr>
        <w:pStyle w:val="SpecSpecifierNotes"/>
      </w:pPr>
      <w:r w:rsidRPr="00F36035">
        <w:t xml:space="preserve">Specifier Note:  Review Preinstallation meeting information and confirm that this Work is extensive enough to justify </w:t>
      </w:r>
      <w:r>
        <w:t xml:space="preserve">this meeting </w:t>
      </w:r>
      <w:r w:rsidRPr="00F36035">
        <w:t xml:space="preserve">and for </w:t>
      </w:r>
      <w:r>
        <w:t xml:space="preserve">project </w:t>
      </w:r>
      <w:r w:rsidRPr="00F36035">
        <w:t>specific meeting requirements.</w:t>
      </w:r>
    </w:p>
    <w:p w14:paraId="0E4B84DE" w14:textId="77777777" w:rsidR="00B11104" w:rsidRPr="00B11104" w:rsidRDefault="00B11104" w:rsidP="00CC674A">
      <w:pPr>
        <w:pStyle w:val="Heading3"/>
      </w:pPr>
      <w:r w:rsidRPr="00B11104">
        <w:t>Pre</w:t>
      </w:r>
      <w:r w:rsidR="003046EC">
        <w:t>i</w:t>
      </w:r>
      <w:r w:rsidRPr="00B11104">
        <w:t xml:space="preserve">nstallation </w:t>
      </w:r>
      <w:r>
        <w:t>Meeting</w:t>
      </w:r>
      <w:r w:rsidRPr="00B11104">
        <w:t xml:space="preserve">:  </w:t>
      </w:r>
    </w:p>
    <w:p w14:paraId="0234FA84" w14:textId="77777777" w:rsidR="00B11104" w:rsidRDefault="00B11104" w:rsidP="00060EF3">
      <w:pPr>
        <w:pStyle w:val="Heading4"/>
      </w:pPr>
      <w:r>
        <w:t>Attendees:</w:t>
      </w:r>
    </w:p>
    <w:p w14:paraId="457B4077" w14:textId="77777777" w:rsidR="00B11104" w:rsidRDefault="00B11104" w:rsidP="00706CBC">
      <w:pPr>
        <w:pStyle w:val="Heading5"/>
      </w:pPr>
      <w:r w:rsidRPr="00500652">
        <w:t>Owner</w:t>
      </w:r>
      <w:r>
        <w:t>.</w:t>
      </w:r>
    </w:p>
    <w:p w14:paraId="2464FD03" w14:textId="77777777" w:rsidR="00B11104" w:rsidRDefault="00B11104" w:rsidP="00706CBC">
      <w:pPr>
        <w:pStyle w:val="Heading5"/>
      </w:pPr>
      <w:r w:rsidRPr="00500652">
        <w:t>Architect</w:t>
      </w:r>
      <w:r>
        <w:t>.</w:t>
      </w:r>
    </w:p>
    <w:p w14:paraId="514B1629" w14:textId="77777777" w:rsidR="00B11104" w:rsidRDefault="00B11104" w:rsidP="00706CBC">
      <w:pPr>
        <w:pStyle w:val="Heading5"/>
      </w:pPr>
      <w:r w:rsidRPr="00500652">
        <w:t>Installer</w:t>
      </w:r>
      <w:r>
        <w:t>.</w:t>
      </w:r>
    </w:p>
    <w:p w14:paraId="489DF3F7" w14:textId="77777777" w:rsidR="00B11104" w:rsidRDefault="00B11104" w:rsidP="00706CBC">
      <w:pPr>
        <w:pStyle w:val="Heading5"/>
      </w:pPr>
      <w:r>
        <w:t>P</w:t>
      </w:r>
      <w:r w:rsidRPr="00500652">
        <w:t>anel manufacturer's representative</w:t>
      </w:r>
      <w:r>
        <w:t>.</w:t>
      </w:r>
    </w:p>
    <w:p w14:paraId="6EA53919" w14:textId="77777777" w:rsidR="00B11104" w:rsidRDefault="00B11104" w:rsidP="00706CBC">
      <w:pPr>
        <w:pStyle w:val="Heading5"/>
      </w:pPr>
      <w:r>
        <w:t>S</w:t>
      </w:r>
      <w:r w:rsidRPr="00500652">
        <w:t>tructural</w:t>
      </w:r>
      <w:r>
        <w:t xml:space="preserve"> </w:t>
      </w:r>
      <w:r w:rsidRPr="00500652">
        <w:t xml:space="preserve">support </w:t>
      </w:r>
      <w:r>
        <w:t>i</w:t>
      </w:r>
      <w:r w:rsidRPr="00500652">
        <w:t>nstaller</w:t>
      </w:r>
      <w:r>
        <w:t>.</w:t>
      </w:r>
    </w:p>
    <w:p w14:paraId="538C6346" w14:textId="77777777" w:rsidR="00B11104" w:rsidRPr="00500652" w:rsidRDefault="00B11104" w:rsidP="00706CBC">
      <w:pPr>
        <w:pStyle w:val="Heading5"/>
      </w:pPr>
      <w:r>
        <w:t>I</w:t>
      </w:r>
      <w:r w:rsidRPr="00500652">
        <w:t>nstaller</w:t>
      </w:r>
      <w:r w:rsidR="00060EF3">
        <w:t>’</w:t>
      </w:r>
      <w:r w:rsidRPr="00500652">
        <w:t xml:space="preserve">s whose work interfaces with or affects </w:t>
      </w:r>
      <w:r w:rsidR="00852A9A">
        <w:t xml:space="preserve">wall </w:t>
      </w:r>
      <w:r w:rsidRPr="00500652">
        <w:t>panels including installers of doors, windows, and louvers.</w:t>
      </w:r>
    </w:p>
    <w:p w14:paraId="4BC9638C" w14:textId="77777777" w:rsidR="00B11104" w:rsidRDefault="00B11104" w:rsidP="00060EF3">
      <w:pPr>
        <w:pStyle w:val="Heading4"/>
      </w:pPr>
      <w:r w:rsidRPr="00500652">
        <w:t>Review and finalize construction schedule</w:t>
      </w:r>
      <w:r>
        <w:t>.</w:t>
      </w:r>
    </w:p>
    <w:p w14:paraId="07FCDA03" w14:textId="77777777" w:rsidR="00B11104" w:rsidRPr="00500652" w:rsidRDefault="00B11104" w:rsidP="00060EF3">
      <w:pPr>
        <w:pStyle w:val="Heading4"/>
      </w:pPr>
      <w:r>
        <w:t>V</w:t>
      </w:r>
      <w:r w:rsidRPr="00500652">
        <w:t xml:space="preserve">erify availability of materials, </w:t>
      </w:r>
      <w:r>
        <w:t>i</w:t>
      </w:r>
      <w:r w:rsidRPr="00500652">
        <w:t xml:space="preserve">nstaller's personnel, equipment, and facilities needed to </w:t>
      </w:r>
      <w:r>
        <w:t>maintain schedule</w:t>
      </w:r>
      <w:r w:rsidRPr="00500652">
        <w:t>.</w:t>
      </w:r>
    </w:p>
    <w:p w14:paraId="0A446B00" w14:textId="77777777" w:rsidR="00B11104" w:rsidRPr="00500652" w:rsidRDefault="00B11104" w:rsidP="00060EF3">
      <w:pPr>
        <w:pStyle w:val="Heading4"/>
      </w:pPr>
      <w:r w:rsidRPr="00500652">
        <w:t xml:space="preserve">Review </w:t>
      </w:r>
      <w:r>
        <w:t xml:space="preserve">means and </w:t>
      </w:r>
      <w:r w:rsidRPr="00500652">
        <w:t>methods related to installation, including manufacturer's written instructions.</w:t>
      </w:r>
    </w:p>
    <w:p w14:paraId="7DC9A488" w14:textId="77777777" w:rsidR="00B11104" w:rsidRPr="00500652" w:rsidRDefault="00B11104" w:rsidP="00060EF3">
      <w:pPr>
        <w:pStyle w:val="Heading4"/>
      </w:pPr>
      <w:r w:rsidRPr="00500652">
        <w:t>Examine support conditions for compliance with requirements, including alignment and attachment to structural members.</w:t>
      </w:r>
    </w:p>
    <w:p w14:paraId="3BB9E4D3" w14:textId="77777777" w:rsidR="00B11104" w:rsidRPr="00500652" w:rsidRDefault="00B11104" w:rsidP="00060EF3">
      <w:pPr>
        <w:pStyle w:val="Heading4"/>
      </w:pPr>
      <w:r w:rsidRPr="00500652">
        <w:t>Review flashings, special siding details, wall penetrations, openings, and condition of other construction that affect</w:t>
      </w:r>
      <w:r>
        <w:t>s this Work</w:t>
      </w:r>
      <w:r w:rsidRPr="00500652">
        <w:t>.</w:t>
      </w:r>
    </w:p>
    <w:p w14:paraId="658C5063" w14:textId="77777777" w:rsidR="00B11104" w:rsidRPr="00500652" w:rsidRDefault="00B11104" w:rsidP="00060EF3">
      <w:pPr>
        <w:pStyle w:val="Heading4"/>
      </w:pPr>
      <w:r w:rsidRPr="00500652">
        <w:t>Review temporary protection requirements for during and after installation</w:t>
      </w:r>
      <w:r>
        <w:t xml:space="preserve"> of this Work</w:t>
      </w:r>
      <w:r w:rsidRPr="00500652">
        <w:t>.</w:t>
      </w:r>
    </w:p>
    <w:p w14:paraId="52F4C8B8" w14:textId="77777777" w:rsidR="00B2348B" w:rsidRPr="00622626" w:rsidRDefault="00334342" w:rsidP="0022270C">
      <w:pPr>
        <w:pStyle w:val="SpecSpecifierNotes"/>
      </w:pPr>
      <w:r w:rsidRPr="00F36035">
        <w:lastRenderedPageBreak/>
        <w:t xml:space="preserve">Specifier Note:  Edit the following list of submittal requirements and provide only those </w:t>
      </w:r>
      <w:r>
        <w:t>required for</w:t>
      </w:r>
      <w:r w:rsidRPr="00F36035">
        <w:t xml:space="preserve"> project</w:t>
      </w:r>
      <w:r>
        <w:t>, and v</w:t>
      </w:r>
      <w:r w:rsidRPr="00F36035">
        <w:t xml:space="preserve">erify section number and title for </w:t>
      </w:r>
      <w:r>
        <w:t>project submittal procedure requirements.</w:t>
      </w:r>
    </w:p>
    <w:p w14:paraId="13C5241F" w14:textId="77777777" w:rsidR="00447F84" w:rsidRPr="007A2CBD" w:rsidRDefault="00B81794" w:rsidP="00625C3A">
      <w:pPr>
        <w:pStyle w:val="Heading2"/>
      </w:pPr>
      <w:r w:rsidRPr="0064749F">
        <w:t>SUBMITTALS</w:t>
      </w:r>
    </w:p>
    <w:p w14:paraId="0D07749C" w14:textId="77777777" w:rsidR="007D08C7" w:rsidRPr="0011270B" w:rsidRDefault="003266EA" w:rsidP="00CC674A">
      <w:pPr>
        <w:pStyle w:val="Heading3"/>
      </w:pPr>
      <w:r w:rsidRPr="0011270B">
        <w:t>See</w:t>
      </w:r>
      <w:r w:rsidR="007D08C7" w:rsidRPr="0011270B">
        <w:t xml:space="preserve"> Section 01 3</w:t>
      </w:r>
      <w:r w:rsidR="009704E4" w:rsidRPr="0011270B">
        <w:t>0</w:t>
      </w:r>
      <w:r w:rsidR="007D08C7" w:rsidRPr="0011270B">
        <w:t xml:space="preserve">00 – </w:t>
      </w:r>
      <w:r w:rsidR="009704E4" w:rsidRPr="0011270B">
        <w:t xml:space="preserve">Administrative Requirements, for submittal </w:t>
      </w:r>
      <w:r w:rsidRPr="0011270B">
        <w:t>procedures</w:t>
      </w:r>
      <w:r w:rsidR="007D08C7" w:rsidRPr="0011270B">
        <w:t>.</w:t>
      </w:r>
    </w:p>
    <w:p w14:paraId="721132C0" w14:textId="7361A5D1" w:rsidR="00D456C4" w:rsidRDefault="00D456C4" w:rsidP="00CC674A">
      <w:pPr>
        <w:pStyle w:val="Heading3"/>
      </w:pPr>
      <w:r w:rsidRPr="00D456C4">
        <w:t xml:space="preserve">Product Data:  </w:t>
      </w:r>
      <w:r w:rsidR="000F2C97">
        <w:t>Submit f</w:t>
      </w:r>
      <w:r w:rsidRPr="00D456C4">
        <w:t>or each type of product indicated</w:t>
      </w:r>
      <w:r w:rsidR="00334342">
        <w:t>, i</w:t>
      </w:r>
      <w:r w:rsidRPr="00D456C4">
        <w:t>nclude construction details, material descriptions, dimensions of individual components and profiles, and finishes for each type of metal plate wall panel and accessory.</w:t>
      </w:r>
    </w:p>
    <w:p w14:paraId="18D4E4CA" w14:textId="640A8968" w:rsidR="008E648D" w:rsidRDefault="003266EA" w:rsidP="00CC674A">
      <w:pPr>
        <w:pStyle w:val="Heading3"/>
      </w:pPr>
      <w:r w:rsidRPr="00D456C4">
        <w:t xml:space="preserve">Shop Drawings:  </w:t>
      </w:r>
      <w:r w:rsidR="000F2C97">
        <w:t xml:space="preserve">Submit </w:t>
      </w:r>
      <w:r w:rsidR="00D456C4" w:rsidRPr="00D456C4">
        <w:t xml:space="preserve">fabrication and installation layouts of metal plate wall panels; </w:t>
      </w:r>
      <w:r w:rsidR="00334342">
        <w:t xml:space="preserve">including </w:t>
      </w:r>
      <w:r w:rsidR="00D456C4" w:rsidRPr="00D456C4">
        <w:t>details of edge conditions, joints, panel profiles, corners, anchorages, attachment system, trim, flashings, closures, accessories</w:t>
      </w:r>
      <w:r w:rsidR="000F2C97">
        <w:t xml:space="preserve">, </w:t>
      </w:r>
      <w:r w:rsidR="00D456C4" w:rsidRPr="00D456C4">
        <w:t xml:space="preserve">and special details.  </w:t>
      </w:r>
    </w:p>
    <w:p w14:paraId="3A59E8BC" w14:textId="77777777" w:rsidR="00334342" w:rsidRPr="001743FD" w:rsidRDefault="00334342" w:rsidP="00060EF3">
      <w:pPr>
        <w:pStyle w:val="Heading4"/>
      </w:pPr>
      <w:r w:rsidRPr="001743FD">
        <w:t>Provide distinction between factory</w:t>
      </w:r>
      <w:r>
        <w:t>-assembled</w:t>
      </w:r>
      <w:r w:rsidRPr="001743FD">
        <w:t>, shop</w:t>
      </w:r>
      <w:r>
        <w:t>-assembled</w:t>
      </w:r>
      <w:r w:rsidRPr="001743FD">
        <w:t>, and field-assembled work.</w:t>
      </w:r>
    </w:p>
    <w:p w14:paraId="2642357D" w14:textId="77777777" w:rsidR="00D456C4" w:rsidRPr="001743FD" w:rsidRDefault="008E648D" w:rsidP="00060EF3">
      <w:pPr>
        <w:pStyle w:val="Heading4"/>
      </w:pPr>
      <w:r>
        <w:t xml:space="preserve">Provide details of </w:t>
      </w:r>
      <w:r w:rsidR="00D456C4" w:rsidRPr="001743FD">
        <w:t xml:space="preserve">following items at full scale. </w:t>
      </w:r>
    </w:p>
    <w:p w14:paraId="550AB0EF" w14:textId="77777777" w:rsidR="008E648D" w:rsidRPr="001743FD" w:rsidRDefault="00D456C4" w:rsidP="00706CBC">
      <w:pPr>
        <w:pStyle w:val="Heading5"/>
      </w:pPr>
      <w:r w:rsidRPr="001743FD">
        <w:t>Manufactu</w:t>
      </w:r>
      <w:r w:rsidR="008E648D" w:rsidRPr="001743FD">
        <w:t xml:space="preserve">rer’s standard sheet </w:t>
      </w:r>
      <w:r w:rsidR="001743FD" w:rsidRPr="001743FD">
        <w:t>metal</w:t>
      </w:r>
      <w:r w:rsidR="001743FD">
        <w:t xml:space="preserve"> </w:t>
      </w:r>
      <w:r w:rsidR="001743FD" w:rsidRPr="001743FD">
        <w:t>trims</w:t>
      </w:r>
      <w:r w:rsidR="008E648D" w:rsidRPr="001743FD">
        <w:t>.</w:t>
      </w:r>
    </w:p>
    <w:p w14:paraId="1632A754" w14:textId="77777777" w:rsidR="003266EA" w:rsidRPr="001743FD" w:rsidRDefault="00334342" w:rsidP="00706CBC">
      <w:pPr>
        <w:pStyle w:val="Heading5"/>
      </w:pPr>
      <w:r>
        <w:t xml:space="preserve">Components of wall panel </w:t>
      </w:r>
      <w:r w:rsidRPr="001743FD">
        <w:t>construction, anchorage method</w:t>
      </w:r>
      <w:r>
        <w:t>s</w:t>
      </w:r>
      <w:r w:rsidRPr="001743FD">
        <w:t>, and hardware.</w:t>
      </w:r>
    </w:p>
    <w:p w14:paraId="304A0793" w14:textId="37BD95A8" w:rsidR="003E47EC" w:rsidRPr="003E47EC" w:rsidRDefault="003E47EC" w:rsidP="00CC674A">
      <w:pPr>
        <w:pStyle w:val="Heading3"/>
      </w:pPr>
      <w:r w:rsidRPr="003E47EC">
        <w:t xml:space="preserve">Coordination Drawings:  </w:t>
      </w:r>
      <w:r w:rsidR="000F2C97">
        <w:t>Submit e</w:t>
      </w:r>
      <w:r w:rsidRPr="003E47EC">
        <w:t xml:space="preserve">xterior elevations, drawn to scale, </w:t>
      </w:r>
      <w:r w:rsidR="000F2C97">
        <w:t>that have the</w:t>
      </w:r>
      <w:r w:rsidRPr="003E47EC">
        <w:t xml:space="preserve"> following items shown and coordinated with each other, using input from installers of the </w:t>
      </w:r>
      <w:r w:rsidR="000F2C97">
        <w:t xml:space="preserve">following </w:t>
      </w:r>
      <w:r w:rsidRPr="003E47EC">
        <w:t>items:</w:t>
      </w:r>
    </w:p>
    <w:p w14:paraId="231165E0" w14:textId="77777777" w:rsidR="00BA69E7" w:rsidRPr="00622626" w:rsidRDefault="00BA69E7" w:rsidP="0022270C">
      <w:pPr>
        <w:pStyle w:val="SpecSpecifierNotes"/>
      </w:pPr>
      <w:r w:rsidRPr="00622626">
        <w:t>Specifier Note:  Revise following paragraphs to suit Project.</w:t>
      </w:r>
    </w:p>
    <w:p w14:paraId="6D7E032F" w14:textId="77777777" w:rsidR="003E47EC" w:rsidRPr="003E47EC" w:rsidRDefault="003E47EC" w:rsidP="00060EF3">
      <w:pPr>
        <w:pStyle w:val="Heading4"/>
      </w:pPr>
      <w:r w:rsidRPr="003E47EC">
        <w:t>Metal plate wall panels and attachments.</w:t>
      </w:r>
    </w:p>
    <w:p w14:paraId="164D26DA" w14:textId="77777777" w:rsidR="003E47EC" w:rsidRPr="003E47EC" w:rsidRDefault="003E47EC" w:rsidP="00060EF3">
      <w:pPr>
        <w:pStyle w:val="Heading4"/>
      </w:pPr>
      <w:r w:rsidRPr="003E47EC">
        <w:t>Girts</w:t>
      </w:r>
      <w:r w:rsidR="00A20955">
        <w:t>.</w:t>
      </w:r>
    </w:p>
    <w:p w14:paraId="28D82794" w14:textId="77777777" w:rsidR="003E47EC" w:rsidRPr="003E47EC" w:rsidRDefault="003E47EC" w:rsidP="00060EF3">
      <w:pPr>
        <w:pStyle w:val="Heading4"/>
      </w:pPr>
      <w:r w:rsidRPr="003E47EC">
        <w:t>Wall-mounted items including doors, windows, louvers, and lighting fixtures.</w:t>
      </w:r>
    </w:p>
    <w:p w14:paraId="07731CF4" w14:textId="77777777" w:rsidR="003E47EC" w:rsidRPr="003E47EC" w:rsidRDefault="003E47EC" w:rsidP="00060EF3">
      <w:pPr>
        <w:pStyle w:val="Heading4"/>
      </w:pPr>
      <w:r w:rsidRPr="003E47EC">
        <w:t>Penetrations of wall by pipes and utilities.</w:t>
      </w:r>
    </w:p>
    <w:p w14:paraId="662A7B5B" w14:textId="77777777" w:rsidR="00D456C4" w:rsidRPr="00D456C4" w:rsidRDefault="003266EA" w:rsidP="00CC674A">
      <w:pPr>
        <w:pStyle w:val="Heading3"/>
      </w:pPr>
      <w:r w:rsidRPr="00887DC2">
        <w:t xml:space="preserve">Samples:  </w:t>
      </w:r>
      <w:r w:rsidR="003A3BB5">
        <w:t>Submit f</w:t>
      </w:r>
      <w:r w:rsidR="00D456C4" w:rsidRPr="00D456C4">
        <w:t xml:space="preserve">or each type of exposed finish required, </w:t>
      </w:r>
      <w:r w:rsidR="003E47EC">
        <w:t xml:space="preserve">and </w:t>
      </w:r>
      <w:r w:rsidR="00D456C4" w:rsidRPr="00D456C4">
        <w:t xml:space="preserve">prepared on </w:t>
      </w:r>
      <w:r w:rsidR="003E47EC">
        <w:t>s</w:t>
      </w:r>
      <w:r w:rsidR="00D456C4" w:rsidRPr="00D456C4">
        <w:t>amples of size</w:t>
      </w:r>
      <w:r w:rsidR="003A3BB5">
        <w:t xml:space="preserve"> as</w:t>
      </w:r>
      <w:r w:rsidR="00D456C4" w:rsidRPr="00D456C4">
        <w:t xml:space="preserve"> </w:t>
      </w:r>
      <w:r w:rsidR="003A3BB5">
        <w:t>follows</w:t>
      </w:r>
      <w:r w:rsidR="00D456C4" w:rsidRPr="00D456C4">
        <w:t>:</w:t>
      </w:r>
    </w:p>
    <w:p w14:paraId="06CB2D2D" w14:textId="7C224556" w:rsidR="00FB3EAF" w:rsidRPr="00D456C4" w:rsidRDefault="006935F2" w:rsidP="00060EF3">
      <w:pPr>
        <w:pStyle w:val="Heading4"/>
      </w:pPr>
      <w:r>
        <w:t>Copper</w:t>
      </w:r>
      <w:r w:rsidR="00A20955">
        <w:t xml:space="preserve"> </w:t>
      </w:r>
      <w:r w:rsidR="00FB3EAF" w:rsidRPr="00D456C4">
        <w:t xml:space="preserve">Metal Plate Wall Panels:  </w:t>
      </w:r>
      <w:r w:rsidR="003A3BB5">
        <w:t xml:space="preserve">At least </w:t>
      </w:r>
      <w:r w:rsidR="00FB3EAF">
        <w:t>2 inch</w:t>
      </w:r>
      <w:r w:rsidR="002F4B3B">
        <w:t>es</w:t>
      </w:r>
      <w:r w:rsidR="00FB3EAF">
        <w:t xml:space="preserve"> by 3 inch</w:t>
      </w:r>
      <w:r w:rsidR="002F4B3B">
        <w:t>es</w:t>
      </w:r>
      <w:r w:rsidR="00FB3EAF">
        <w:t>.</w:t>
      </w:r>
    </w:p>
    <w:p w14:paraId="3B90C607" w14:textId="77777777" w:rsidR="003E47EC" w:rsidRPr="003E47EC" w:rsidRDefault="003A3BB5" w:rsidP="00CC674A">
      <w:pPr>
        <w:pStyle w:val="Heading3"/>
      </w:pPr>
      <w:r w:rsidRPr="003E47EC">
        <w:t xml:space="preserve">Test </w:t>
      </w:r>
      <w:r>
        <w:t xml:space="preserve">and Inspection </w:t>
      </w:r>
      <w:r w:rsidRPr="003E47EC">
        <w:t xml:space="preserve">Reports:  </w:t>
      </w:r>
      <w:r>
        <w:t>Submit test and inspection reports on each type of wall panel system provided for project b</w:t>
      </w:r>
      <w:r w:rsidRPr="003E47EC">
        <w:t xml:space="preserve">ased on evaluation of comprehensive tests performed by qualified </w:t>
      </w:r>
      <w:r>
        <w:t>testing agency</w:t>
      </w:r>
      <w:r w:rsidRPr="003E47EC">
        <w:t>.</w:t>
      </w:r>
    </w:p>
    <w:p w14:paraId="3C09DA9A" w14:textId="77777777" w:rsidR="00E8573B" w:rsidRPr="00E8573B" w:rsidRDefault="003266EA" w:rsidP="00CC674A">
      <w:pPr>
        <w:pStyle w:val="Heading3"/>
      </w:pPr>
      <w:r w:rsidRPr="00887DC2">
        <w:t xml:space="preserve">Maintenance Data:  </w:t>
      </w:r>
      <w:r w:rsidR="00E8573B" w:rsidRPr="00E8573B">
        <w:t>Submit maintenance data for metal plate wall panels.</w:t>
      </w:r>
    </w:p>
    <w:p w14:paraId="61141A8A" w14:textId="77777777" w:rsidR="00BA69E7" w:rsidRPr="00622626" w:rsidRDefault="00E8573B" w:rsidP="0022270C">
      <w:pPr>
        <w:pStyle w:val="SpecSpecifierNotes"/>
      </w:pPr>
      <w:r w:rsidRPr="00F36035">
        <w:t xml:space="preserve">Specifier Note:  Submit copy of warranty to provide Architect </w:t>
      </w:r>
      <w:r>
        <w:t>and/</w:t>
      </w:r>
      <w:r w:rsidRPr="00F36035">
        <w:t xml:space="preserve">or Owner the opportunity to verify warranty coverage </w:t>
      </w:r>
      <w:r>
        <w:t>complies with necessary</w:t>
      </w:r>
      <w:r w:rsidRPr="00F36035">
        <w:t xml:space="preserve"> requirements.</w:t>
      </w:r>
    </w:p>
    <w:p w14:paraId="5B4AFCBE" w14:textId="77777777" w:rsidR="003266EA" w:rsidRPr="003463B6" w:rsidRDefault="003266EA" w:rsidP="00CC674A">
      <w:pPr>
        <w:pStyle w:val="Heading3"/>
      </w:pPr>
      <w:r w:rsidRPr="00887DC2">
        <w:t>Warranty:  Submit manufacturer warranty and ensure forms have been completed in Owner's name and</w:t>
      </w:r>
      <w:r w:rsidRPr="003463B6">
        <w:t xml:space="preserve"> registered with manufacturer.</w:t>
      </w:r>
    </w:p>
    <w:p w14:paraId="66CEF257" w14:textId="77777777" w:rsidR="00447F84" w:rsidRPr="00622626" w:rsidRDefault="00E8573B" w:rsidP="0022270C">
      <w:pPr>
        <w:pStyle w:val="SpecSpecifierNotes"/>
      </w:pPr>
      <w:r w:rsidRPr="00F36035">
        <w:t xml:space="preserve">Specifier Note:  Review Sustainable Design information </w:t>
      </w:r>
      <w:r>
        <w:t xml:space="preserve">or LEED requirements </w:t>
      </w:r>
      <w:r w:rsidRPr="00F36035">
        <w:t>and coordinate with other Division 01 sustainable</w:t>
      </w:r>
      <w:r>
        <w:t xml:space="preserve"> or LEED </w:t>
      </w:r>
      <w:r w:rsidRPr="00F36035">
        <w:t>requirements for project.</w:t>
      </w:r>
    </w:p>
    <w:p w14:paraId="2C33F455" w14:textId="77777777" w:rsidR="00C6768C" w:rsidRDefault="00C6768C" w:rsidP="00CC674A">
      <w:pPr>
        <w:pStyle w:val="Heading3"/>
      </w:pPr>
      <w:r>
        <w:t>Sustainable Design Submittals</w:t>
      </w:r>
      <w:r w:rsidR="00246C97">
        <w:t xml:space="preserve"> </w:t>
      </w:r>
      <w:r w:rsidR="00246C97" w:rsidRPr="008722AD">
        <w:rPr>
          <w:b/>
        </w:rPr>
        <w:t>[LEED Reports]</w:t>
      </w:r>
      <w:r>
        <w:t xml:space="preserve">:  </w:t>
      </w:r>
    </w:p>
    <w:p w14:paraId="60313CF7" w14:textId="77777777" w:rsidR="00C6768C" w:rsidRPr="00C6768C" w:rsidRDefault="00C6768C" w:rsidP="00060EF3">
      <w:pPr>
        <w:pStyle w:val="Heading4"/>
      </w:pPr>
      <w:r w:rsidRPr="00C6768C">
        <w:t xml:space="preserve">Submit </w:t>
      </w:r>
      <w:r w:rsidR="002074BA">
        <w:t xml:space="preserve">documentation </w:t>
      </w:r>
      <w:r w:rsidRPr="00C6768C">
        <w:t xml:space="preserve">from manufacturer </w:t>
      </w:r>
      <w:r w:rsidR="002074BA">
        <w:t>for</w:t>
      </w:r>
      <w:r w:rsidRPr="00C6768C">
        <w:t xml:space="preserve"> amounts of pre-consumer and post-consumer recycled content for products </w:t>
      </w:r>
      <w:r w:rsidR="00B54058">
        <w:t>specified</w:t>
      </w:r>
      <w:r w:rsidR="003B1892">
        <w:t>, and include statement indicating costs for materials having recycled content.</w:t>
      </w:r>
    </w:p>
    <w:p w14:paraId="5BFCB2A2" w14:textId="77777777" w:rsidR="00C6768C" w:rsidRPr="0009588A" w:rsidRDefault="00C6768C" w:rsidP="00060EF3">
      <w:pPr>
        <w:pStyle w:val="Heading4"/>
      </w:pPr>
      <w:r w:rsidRPr="0009588A">
        <w:t xml:space="preserve">Submit documentation </w:t>
      </w:r>
      <w:r w:rsidR="00A20955">
        <w:t>providing</w:t>
      </w:r>
      <w:r w:rsidRPr="0009588A">
        <w:t xml:space="preserve"> </w:t>
      </w:r>
      <w:r w:rsidR="00A20955">
        <w:t xml:space="preserve">location of </w:t>
      </w:r>
      <w:r w:rsidRPr="0009588A">
        <w:t>manufacturing</w:t>
      </w:r>
      <w:r w:rsidR="002074BA">
        <w:t>.</w:t>
      </w:r>
    </w:p>
    <w:p w14:paraId="085DE811" w14:textId="77777777" w:rsidR="00B81794" w:rsidRPr="00F9142A" w:rsidRDefault="00B81794" w:rsidP="00625C3A">
      <w:pPr>
        <w:pStyle w:val="Heading2"/>
      </w:pPr>
      <w:r w:rsidRPr="00F9142A">
        <w:t>QUALITY ASSURANCE</w:t>
      </w:r>
    </w:p>
    <w:p w14:paraId="159C8748" w14:textId="77777777" w:rsidR="003463B6" w:rsidRPr="00887DC2" w:rsidRDefault="003463B6" w:rsidP="00CC674A">
      <w:pPr>
        <w:pStyle w:val="Heading3"/>
      </w:pPr>
      <w:r w:rsidRPr="00887DC2">
        <w:t xml:space="preserve">Manufacturer Qualifications:  Company specializing in manufacturing products specified in this section with </w:t>
      </w:r>
      <w:r w:rsidR="008420C5">
        <w:t>at least</w:t>
      </w:r>
      <w:r w:rsidRPr="00887DC2">
        <w:t xml:space="preserve"> </w:t>
      </w:r>
      <w:r w:rsidR="00662C9C">
        <w:rPr>
          <w:rStyle w:val="Choice"/>
          <w:color w:val="000000"/>
        </w:rPr>
        <w:t>five</w:t>
      </w:r>
      <w:r w:rsidRPr="00887DC2">
        <w:t xml:space="preserve"> years of </w:t>
      </w:r>
      <w:r w:rsidRPr="00887DC2">
        <w:rPr>
          <w:rStyle w:val="Choice"/>
          <w:color w:val="000000"/>
        </w:rPr>
        <w:t>documented</w:t>
      </w:r>
      <w:r w:rsidRPr="00887DC2">
        <w:t xml:space="preserve"> experience.</w:t>
      </w:r>
    </w:p>
    <w:p w14:paraId="30FE83FD" w14:textId="77777777" w:rsidR="003463B6" w:rsidRDefault="003463B6" w:rsidP="00CC674A">
      <w:pPr>
        <w:pStyle w:val="Heading3"/>
      </w:pPr>
      <w:r w:rsidRPr="00887DC2">
        <w:t xml:space="preserve">Installer:  Company specializing in performing work of this section </w:t>
      </w:r>
      <w:r w:rsidR="00662C9C">
        <w:rPr>
          <w:rStyle w:val="Choice"/>
          <w:color w:val="000000"/>
        </w:rPr>
        <w:t>and approved by manufacturer</w:t>
      </w:r>
      <w:r w:rsidRPr="00887DC2">
        <w:t>.</w:t>
      </w:r>
    </w:p>
    <w:p w14:paraId="2F1A488B" w14:textId="77777777" w:rsidR="008420C5" w:rsidRPr="008420C5" w:rsidRDefault="008420C5" w:rsidP="00060EF3">
      <w:pPr>
        <w:pStyle w:val="Heading4"/>
      </w:pPr>
      <w:r>
        <w:t>I</w:t>
      </w:r>
      <w:r w:rsidRPr="008420C5">
        <w:t xml:space="preserve">nstall system in strict compliance with </w:t>
      </w:r>
      <w:r w:rsidR="00500652">
        <w:t>manufacturer</w:t>
      </w:r>
      <w:r w:rsidR="008C6DF8">
        <w:t>’</w:t>
      </w:r>
      <w:r w:rsidR="00500652">
        <w:t xml:space="preserve">s </w:t>
      </w:r>
      <w:r w:rsidR="00E8573B">
        <w:t>i</w:t>
      </w:r>
      <w:r w:rsidRPr="008420C5">
        <w:t xml:space="preserve">nstallation </w:t>
      </w:r>
      <w:r w:rsidR="00E8573B">
        <w:t>instructions</w:t>
      </w:r>
      <w:r w:rsidRPr="008420C5">
        <w:t xml:space="preserve">. </w:t>
      </w:r>
    </w:p>
    <w:p w14:paraId="1E5DC8DA" w14:textId="77777777" w:rsidR="008420C5" w:rsidRDefault="008420C5" w:rsidP="00CC674A">
      <w:pPr>
        <w:pStyle w:val="Heading3"/>
      </w:pPr>
      <w:r w:rsidRPr="008420C5">
        <w:t xml:space="preserve">Source Limitations:  Obtain each type of metal plate wall panel from single source </w:t>
      </w:r>
      <w:r>
        <w:t xml:space="preserve">and </w:t>
      </w:r>
      <w:r w:rsidRPr="008420C5">
        <w:t>from single manufacturer.</w:t>
      </w:r>
    </w:p>
    <w:p w14:paraId="0EEF0A32" w14:textId="77777777" w:rsidR="005F108B" w:rsidRPr="00622626" w:rsidRDefault="009D427B" w:rsidP="0022270C">
      <w:pPr>
        <w:pStyle w:val="SpecSpecifierNotes"/>
      </w:pPr>
      <w:r w:rsidRPr="00F36035">
        <w:lastRenderedPageBreak/>
        <w:t xml:space="preserve">Specifier Note:  Review Mock-Up information and coordinate </w:t>
      </w:r>
      <w:r>
        <w:t>that it is in compliance with</w:t>
      </w:r>
      <w:r w:rsidRPr="00F36035">
        <w:t xml:space="preserve"> project requirements</w:t>
      </w:r>
      <w:r w:rsidR="005F108B" w:rsidRPr="00622626">
        <w:t xml:space="preserve">. </w:t>
      </w:r>
    </w:p>
    <w:p w14:paraId="0366E015" w14:textId="11803461" w:rsidR="008420C5" w:rsidRDefault="00AF249A" w:rsidP="00D406CB">
      <w:pPr>
        <w:pStyle w:val="Heading2"/>
      </w:pPr>
      <w:r>
        <w:t>MOCK</w:t>
      </w:r>
      <w:r w:rsidR="00BE7933">
        <w:t>-</w:t>
      </w:r>
      <w:r>
        <w:t>UPS</w:t>
      </w:r>
    </w:p>
    <w:p w14:paraId="1CAF36C9" w14:textId="2E7DA41A" w:rsidR="00AF249A" w:rsidRDefault="00AF249A" w:rsidP="00CC674A">
      <w:pPr>
        <w:pStyle w:val="Heading3"/>
      </w:pPr>
      <w:r w:rsidRPr="00AF249A">
        <w:t>Mock</w:t>
      </w:r>
      <w:r w:rsidR="00BE7933">
        <w:t>-</w:t>
      </w:r>
      <w:r w:rsidRPr="00AF249A">
        <w:t xml:space="preserve">ups:  </w:t>
      </w:r>
      <w:r>
        <w:t>Provide</w:t>
      </w:r>
      <w:r w:rsidRPr="00AF249A">
        <w:t xml:space="preserve"> mock</w:t>
      </w:r>
      <w:r w:rsidR="00BE7933">
        <w:t>-</w:t>
      </w:r>
      <w:r w:rsidRPr="00AF249A">
        <w:t xml:space="preserve">ups to verify selections made under sample submittals and to demonstrate aesthetic effects and </w:t>
      </w:r>
      <w:r>
        <w:t>to establish</w:t>
      </w:r>
      <w:r w:rsidRPr="00AF249A">
        <w:t xml:space="preserve"> quality standards for fabrication and installation.</w:t>
      </w:r>
    </w:p>
    <w:p w14:paraId="08D5767E" w14:textId="5257F220" w:rsidR="00AF249A" w:rsidRDefault="009D427B" w:rsidP="0022270C">
      <w:pPr>
        <w:pStyle w:val="SpecSpecifierNotes"/>
      </w:pPr>
      <w:r w:rsidRPr="00F36035">
        <w:t xml:space="preserve">Specifier Note:  </w:t>
      </w:r>
      <w:r>
        <w:t>Edit following sub-paragraph for large scale mock</w:t>
      </w:r>
      <w:r w:rsidR="00BE7933">
        <w:t>-</w:t>
      </w:r>
      <w:r>
        <w:t>up, indicate portion of building to represent mock</w:t>
      </w:r>
      <w:r w:rsidR="00BE7933">
        <w:t>-</w:t>
      </w:r>
      <w:r>
        <w:t>up on Drawings, or indicate mock</w:t>
      </w:r>
      <w:r w:rsidR="00BE7933">
        <w:t>-</w:t>
      </w:r>
      <w:r>
        <w:t>up as separate element on Drawings in compliance with project requirements.</w:t>
      </w:r>
    </w:p>
    <w:p w14:paraId="002F7F77" w14:textId="12F09CBB" w:rsidR="009D427B" w:rsidRPr="009D427B" w:rsidRDefault="009D427B" w:rsidP="009D427B">
      <w:pPr>
        <w:numPr>
          <w:ilvl w:val="5"/>
          <w:numId w:val="3"/>
        </w:numPr>
        <w:spacing w:before="0"/>
        <w:outlineLvl w:val="3"/>
        <w:rPr>
          <w:rFonts w:eastAsiaTheme="majorEastAsia" w:cstheme="majorBidi"/>
          <w:bCs/>
          <w:iCs/>
          <w:color w:val="000000" w:themeColor="text1"/>
        </w:rPr>
      </w:pPr>
      <w:r w:rsidRPr="009D427B">
        <w:rPr>
          <w:rFonts w:eastAsiaTheme="majorEastAsia" w:cstheme="majorBidi"/>
          <w:bCs/>
          <w:iCs/>
          <w:color w:val="000000" w:themeColor="text1"/>
        </w:rPr>
        <w:t>Build mock</w:t>
      </w:r>
      <w:r w:rsidR="00BE7933">
        <w:rPr>
          <w:rFonts w:eastAsiaTheme="majorEastAsia" w:cstheme="majorBidi"/>
          <w:bCs/>
          <w:iCs/>
          <w:color w:val="000000" w:themeColor="text1"/>
        </w:rPr>
        <w:t>-</w:t>
      </w:r>
      <w:r w:rsidRPr="009D427B">
        <w:rPr>
          <w:rFonts w:eastAsiaTheme="majorEastAsia" w:cstheme="majorBidi"/>
          <w:bCs/>
          <w:iCs/>
          <w:color w:val="000000" w:themeColor="text1"/>
        </w:rPr>
        <w:t xml:space="preserve">up of typical wall panel assembly </w:t>
      </w:r>
      <w:r w:rsidRPr="009D427B">
        <w:rPr>
          <w:rFonts w:eastAsiaTheme="majorEastAsia" w:cstheme="majorBidi"/>
          <w:b/>
          <w:bCs/>
          <w:iCs/>
          <w:color w:val="000000" w:themeColor="text1"/>
        </w:rPr>
        <w:t>[as shown on Drawings]</w:t>
      </w:r>
      <w:r w:rsidR="00030BBD" w:rsidRPr="00030BBD">
        <w:rPr>
          <w:rFonts w:eastAsiaTheme="majorEastAsia" w:cstheme="majorBidi"/>
          <w:iCs/>
          <w:color w:val="000000" w:themeColor="text1"/>
        </w:rPr>
        <w:t xml:space="preserve"> or</w:t>
      </w:r>
      <w:r w:rsidRPr="009D427B">
        <w:rPr>
          <w:rFonts w:eastAsiaTheme="majorEastAsia" w:cstheme="majorBidi"/>
          <w:b/>
          <w:bCs/>
          <w:iCs/>
          <w:color w:val="000000" w:themeColor="text1"/>
        </w:rPr>
        <w:t xml:space="preserve"> </w:t>
      </w:r>
      <w:r w:rsidR="00030BBD">
        <w:rPr>
          <w:rFonts w:eastAsiaTheme="majorEastAsia" w:cstheme="majorBidi"/>
          <w:b/>
          <w:bCs/>
          <w:iCs/>
          <w:color w:val="000000" w:themeColor="text1"/>
        </w:rPr>
        <w:t>[</w:t>
      </w:r>
      <w:r w:rsidRPr="009D427B">
        <w:rPr>
          <w:rFonts w:eastAsiaTheme="majorEastAsia" w:cstheme="majorBidi"/>
          <w:b/>
          <w:bCs/>
          <w:iCs/>
          <w:color w:val="000000" w:themeColor="text1"/>
        </w:rPr>
        <w:t>&lt;insert size&gt;</w:t>
      </w:r>
      <w:r w:rsidR="00030BBD">
        <w:rPr>
          <w:rFonts w:eastAsiaTheme="majorEastAsia" w:cstheme="majorBidi"/>
          <w:b/>
          <w:bCs/>
          <w:iCs/>
          <w:color w:val="000000" w:themeColor="text1"/>
        </w:rPr>
        <w:t>]</w:t>
      </w:r>
      <w:r w:rsidRPr="009D427B">
        <w:rPr>
          <w:rFonts w:eastAsiaTheme="majorEastAsia" w:cstheme="majorBidi"/>
          <w:bCs/>
          <w:iCs/>
          <w:color w:val="000000" w:themeColor="text1"/>
        </w:rPr>
        <w:t xml:space="preserve">, including </w:t>
      </w:r>
      <w:r w:rsidRPr="009D427B">
        <w:rPr>
          <w:rFonts w:eastAsiaTheme="majorEastAsia" w:cstheme="majorBidi"/>
          <w:b/>
          <w:bCs/>
          <w:iCs/>
          <w:color w:val="000000" w:themeColor="text1"/>
        </w:rPr>
        <w:t>[corner,]</w:t>
      </w:r>
      <w:r w:rsidRPr="009D427B">
        <w:rPr>
          <w:rFonts w:eastAsiaTheme="majorEastAsia" w:cstheme="majorBidi"/>
          <w:bCs/>
          <w:iCs/>
          <w:color w:val="000000" w:themeColor="text1"/>
        </w:rPr>
        <w:t xml:space="preserve"> </w:t>
      </w:r>
      <w:r w:rsidRPr="009D427B">
        <w:rPr>
          <w:rFonts w:eastAsiaTheme="majorEastAsia" w:cstheme="majorBidi"/>
          <w:b/>
          <w:bCs/>
          <w:iCs/>
          <w:color w:val="000000" w:themeColor="text1"/>
        </w:rPr>
        <w:t>[soffits,]</w:t>
      </w:r>
      <w:r w:rsidRPr="009D427B">
        <w:rPr>
          <w:rFonts w:eastAsiaTheme="majorEastAsia" w:cstheme="majorBidi"/>
          <w:bCs/>
          <w:iCs/>
          <w:color w:val="000000" w:themeColor="text1"/>
        </w:rPr>
        <w:t xml:space="preserve"> supports, attachments, and accessories.</w:t>
      </w:r>
    </w:p>
    <w:p w14:paraId="3939BAD8" w14:textId="77777777" w:rsidR="009D427B" w:rsidRPr="009D427B" w:rsidRDefault="009D427B" w:rsidP="009D427B">
      <w:pPr>
        <w:widowControl w:val="0"/>
        <w:numPr>
          <w:ilvl w:val="6"/>
          <w:numId w:val="3"/>
        </w:numPr>
        <w:spacing w:before="0"/>
        <w:outlineLvl w:val="4"/>
        <w:rPr>
          <w:rFonts w:eastAsiaTheme="majorEastAsia" w:cstheme="majorBidi"/>
          <w:color w:val="000000" w:themeColor="text1"/>
        </w:rPr>
      </w:pPr>
      <w:r w:rsidRPr="009D427B">
        <w:rPr>
          <w:rFonts w:eastAsiaTheme="majorEastAsia" w:cstheme="majorBidi"/>
          <w:color w:val="000000" w:themeColor="text1"/>
        </w:rPr>
        <w:t>Include at least four panels to represent a four-way panel joint and showing full thickness.</w:t>
      </w:r>
    </w:p>
    <w:p w14:paraId="76C1B64D" w14:textId="77777777" w:rsidR="009D427B" w:rsidRPr="0011022F" w:rsidRDefault="009D427B" w:rsidP="0022270C">
      <w:pPr>
        <w:pStyle w:val="SpecSpecifierNotes"/>
      </w:pPr>
      <w:r w:rsidRPr="009D427B">
        <w:t xml:space="preserve">Specifier Note:  Edit following sub-paragraph as required for water spray test and coordinate with PART 3 Field Quality Control requirements in compliance with project requirements. </w:t>
      </w:r>
    </w:p>
    <w:p w14:paraId="007B9B4B" w14:textId="33B96303" w:rsidR="009D427B" w:rsidRPr="009D427B" w:rsidRDefault="009D427B" w:rsidP="009D427B">
      <w:pPr>
        <w:numPr>
          <w:ilvl w:val="5"/>
          <w:numId w:val="3"/>
        </w:numPr>
        <w:spacing w:before="0"/>
        <w:outlineLvl w:val="3"/>
        <w:rPr>
          <w:rFonts w:eastAsiaTheme="majorEastAsia" w:cstheme="majorBidi"/>
          <w:bCs/>
          <w:iCs/>
          <w:color w:val="000000" w:themeColor="text1"/>
        </w:rPr>
      </w:pPr>
      <w:r w:rsidRPr="009D427B">
        <w:rPr>
          <w:rFonts w:eastAsiaTheme="majorEastAsia" w:cstheme="majorBidi"/>
          <w:bCs/>
          <w:iCs/>
          <w:color w:val="000000" w:themeColor="text1"/>
        </w:rPr>
        <w:t>Water Spray Test:  Conduct water-spray test of mock</w:t>
      </w:r>
      <w:r w:rsidR="00BE7933">
        <w:rPr>
          <w:rFonts w:eastAsiaTheme="majorEastAsia" w:cstheme="majorBidi"/>
          <w:bCs/>
          <w:iCs/>
          <w:color w:val="000000" w:themeColor="text1"/>
        </w:rPr>
        <w:t>-</w:t>
      </w:r>
      <w:r w:rsidRPr="009D427B">
        <w:rPr>
          <w:rFonts w:eastAsiaTheme="majorEastAsia" w:cstheme="majorBidi"/>
          <w:bCs/>
          <w:iCs/>
          <w:color w:val="000000" w:themeColor="text1"/>
        </w:rPr>
        <w:t>up metal panel assembly, test water penetration in accordance with AAMA 501.2.</w:t>
      </w:r>
    </w:p>
    <w:p w14:paraId="21012E57" w14:textId="3FCD74D0" w:rsidR="009D427B" w:rsidRPr="009D427B" w:rsidRDefault="009D427B" w:rsidP="009D427B">
      <w:pPr>
        <w:numPr>
          <w:ilvl w:val="5"/>
          <w:numId w:val="3"/>
        </w:numPr>
        <w:spacing w:before="0"/>
        <w:outlineLvl w:val="3"/>
        <w:rPr>
          <w:rFonts w:eastAsiaTheme="majorEastAsia" w:cstheme="majorBidi"/>
          <w:bCs/>
          <w:iCs/>
          <w:color w:val="000000" w:themeColor="text1"/>
        </w:rPr>
      </w:pPr>
      <w:r w:rsidRPr="009D427B">
        <w:rPr>
          <w:rFonts w:eastAsiaTheme="majorEastAsia" w:cstheme="majorBidi"/>
          <w:bCs/>
          <w:iCs/>
          <w:color w:val="000000" w:themeColor="text1"/>
        </w:rPr>
        <w:t>Approval of mock</w:t>
      </w:r>
      <w:r w:rsidR="00BE7933">
        <w:rPr>
          <w:rFonts w:eastAsiaTheme="majorEastAsia" w:cstheme="majorBidi"/>
          <w:bCs/>
          <w:iCs/>
          <w:color w:val="000000" w:themeColor="text1"/>
        </w:rPr>
        <w:t>-</w:t>
      </w:r>
      <w:r w:rsidRPr="009D427B">
        <w:rPr>
          <w:rFonts w:eastAsiaTheme="majorEastAsia" w:cstheme="majorBidi"/>
          <w:bCs/>
          <w:iCs/>
          <w:color w:val="000000" w:themeColor="text1"/>
        </w:rPr>
        <w:t>ups does not constitute approval of deviation from Contract Documents within mock</w:t>
      </w:r>
      <w:r w:rsidR="00BE7933">
        <w:rPr>
          <w:rFonts w:eastAsiaTheme="majorEastAsia" w:cstheme="majorBidi"/>
          <w:bCs/>
          <w:iCs/>
          <w:color w:val="000000" w:themeColor="text1"/>
        </w:rPr>
        <w:t>-</w:t>
      </w:r>
      <w:r w:rsidRPr="009D427B">
        <w:rPr>
          <w:rFonts w:eastAsiaTheme="majorEastAsia" w:cstheme="majorBidi"/>
          <w:bCs/>
          <w:iCs/>
          <w:color w:val="000000" w:themeColor="text1"/>
        </w:rPr>
        <w:t xml:space="preserve">ups unless these deviations are approved by Architect in writing. </w:t>
      </w:r>
    </w:p>
    <w:p w14:paraId="455B8BE2" w14:textId="4807382A" w:rsidR="00D47E7F" w:rsidRDefault="009D427B" w:rsidP="00060EF3">
      <w:pPr>
        <w:pStyle w:val="Heading4"/>
      </w:pPr>
      <w:r w:rsidRPr="009D427B">
        <w:rPr>
          <w:rFonts w:eastAsia="Times New Roman"/>
        </w:rPr>
        <w:t>Subject to compliance with requirements, approved mock</w:t>
      </w:r>
      <w:r w:rsidR="00BE7933">
        <w:rPr>
          <w:rFonts w:eastAsia="Times New Roman"/>
        </w:rPr>
        <w:t>-</w:t>
      </w:r>
      <w:r w:rsidRPr="009D427B">
        <w:rPr>
          <w:rFonts w:eastAsia="Times New Roman"/>
        </w:rPr>
        <w:t xml:space="preserve">ups </w:t>
      </w:r>
      <w:r w:rsidRPr="009D427B">
        <w:rPr>
          <w:rFonts w:eastAsia="Times New Roman"/>
          <w:b/>
        </w:rPr>
        <w:t xml:space="preserve">[may] </w:t>
      </w:r>
      <w:r w:rsidRPr="009D427B">
        <w:rPr>
          <w:rFonts w:eastAsia="Times New Roman"/>
        </w:rPr>
        <w:t>or</w:t>
      </w:r>
      <w:r w:rsidRPr="009D427B">
        <w:rPr>
          <w:rFonts w:eastAsia="Times New Roman"/>
          <w:b/>
        </w:rPr>
        <w:t xml:space="preserve"> [may not]</w:t>
      </w:r>
      <w:r w:rsidRPr="009D427B">
        <w:rPr>
          <w:rFonts w:eastAsia="Times New Roman"/>
        </w:rPr>
        <w:t xml:space="preserve"> become part of completed Work if undisturbed upon </w:t>
      </w:r>
      <w:r w:rsidR="008B7C69">
        <w:rPr>
          <w:rFonts w:eastAsia="Times New Roman"/>
        </w:rPr>
        <w:t>D</w:t>
      </w:r>
      <w:r w:rsidRPr="009D427B">
        <w:rPr>
          <w:rFonts w:eastAsia="Times New Roman"/>
        </w:rPr>
        <w:t>ate of Substantial Completion.</w:t>
      </w:r>
    </w:p>
    <w:p w14:paraId="64123EFE" w14:textId="77777777" w:rsidR="00B81794" w:rsidRPr="00C843BA" w:rsidRDefault="00B81794" w:rsidP="00D406CB">
      <w:pPr>
        <w:pStyle w:val="Heading2"/>
      </w:pPr>
      <w:r w:rsidRPr="00C843BA">
        <w:t>DELIVERY, STORAGE, AND HANDLING</w:t>
      </w:r>
    </w:p>
    <w:p w14:paraId="2B078F5C" w14:textId="77777777" w:rsidR="00ED6A92" w:rsidRPr="00ED6A92" w:rsidRDefault="00ED6A92" w:rsidP="00CC674A">
      <w:pPr>
        <w:pStyle w:val="Heading3"/>
      </w:pPr>
      <w:r w:rsidRPr="00C843BA">
        <w:t>Deliver materials to site in manufacturer’s original, unopened</w:t>
      </w:r>
      <w:r w:rsidRPr="00ED6A92">
        <w:t xml:space="preserve"> containers and packaging, with labels clearly identifying product name and manufacturer.</w:t>
      </w:r>
    </w:p>
    <w:p w14:paraId="5C138447" w14:textId="77777777" w:rsidR="00ED6A92" w:rsidRDefault="00ED6A92" w:rsidP="00CC674A">
      <w:pPr>
        <w:pStyle w:val="Heading3"/>
      </w:pPr>
      <w:r w:rsidRPr="00ED6A92">
        <w:t>Storage</w:t>
      </w:r>
      <w:r>
        <w:t xml:space="preserve"> and Handling</w:t>
      </w:r>
      <w:r w:rsidR="00773397">
        <w:t xml:space="preserve">:  </w:t>
      </w:r>
      <w:r w:rsidRPr="00ED6A92">
        <w:t>Store materials in clean, dry</w:t>
      </w:r>
      <w:r w:rsidR="00ED4F91">
        <w:t>,</w:t>
      </w:r>
      <w:r w:rsidRPr="00ED6A92">
        <w:t xml:space="preserve"> </w:t>
      </w:r>
      <w:r w:rsidR="00773397">
        <w:t>interior</w:t>
      </w:r>
      <w:r>
        <w:t xml:space="preserve"> </w:t>
      </w:r>
      <w:r w:rsidRPr="00ED6A92">
        <w:t>area in accordance with manufacturer’s instructions.</w:t>
      </w:r>
      <w:r>
        <w:t xml:space="preserve"> </w:t>
      </w:r>
      <w:r w:rsidR="00ED4F91">
        <w:t xml:space="preserve"> </w:t>
      </w:r>
    </w:p>
    <w:p w14:paraId="73C6790C" w14:textId="77777777" w:rsidR="00A4083F" w:rsidRDefault="00A4083F" w:rsidP="00CC674A">
      <w:pPr>
        <w:pStyle w:val="Heading3"/>
      </w:pPr>
      <w:r w:rsidRPr="00A4083F">
        <w:t xml:space="preserve">Deliver </w:t>
      </w:r>
      <w:r>
        <w:t xml:space="preserve">panels, </w:t>
      </w:r>
      <w:r w:rsidRPr="00A4083F">
        <w:t xml:space="preserve">components, and other manufactured items </w:t>
      </w:r>
      <w:r>
        <w:t>without</w:t>
      </w:r>
      <w:r w:rsidRPr="00A4083F">
        <w:t xml:space="preserve"> damage or deform</w:t>
      </w:r>
      <w:r>
        <w:t>ation</w:t>
      </w:r>
      <w:r w:rsidRPr="00A4083F">
        <w:t xml:space="preserve">.  </w:t>
      </w:r>
    </w:p>
    <w:p w14:paraId="201EB8B9" w14:textId="77777777" w:rsidR="00A4083F" w:rsidRPr="00A4083F" w:rsidRDefault="00A4083F" w:rsidP="00CC674A">
      <w:pPr>
        <w:pStyle w:val="Heading3"/>
      </w:pPr>
      <w:r>
        <w:t xml:space="preserve">Protect </w:t>
      </w:r>
      <w:r w:rsidRPr="00A4083F">
        <w:t>panels during transportation</w:t>
      </w:r>
      <w:r w:rsidR="00CB01DC">
        <w:t xml:space="preserve">, </w:t>
      </w:r>
      <w:r w:rsidRPr="00A4083F">
        <w:t>handling</w:t>
      </w:r>
      <w:r w:rsidR="00CB01DC">
        <w:t>, and installation</w:t>
      </w:r>
      <w:r w:rsidRPr="00A4083F">
        <w:t xml:space="preserve"> from weather, excessive temperatures and construction operations.</w:t>
      </w:r>
    </w:p>
    <w:p w14:paraId="55A15252" w14:textId="77777777" w:rsidR="00A4083F" w:rsidRDefault="00A4083F" w:rsidP="00CC674A">
      <w:pPr>
        <w:pStyle w:val="Heading3"/>
      </w:pPr>
      <w:r w:rsidRPr="00A4083F">
        <w:t>Handle panels in strict compliance with manufacturer’s instructions and recommendations</w:t>
      </w:r>
      <w:r w:rsidR="00CB01DC">
        <w:t xml:space="preserve">, and </w:t>
      </w:r>
      <w:r w:rsidR="00CB01DC" w:rsidRPr="00A4083F">
        <w:t>in a manner to prevent bending, warping, twisting, and s</w:t>
      </w:r>
      <w:r w:rsidR="00CB01DC">
        <w:t>urface damage.</w:t>
      </w:r>
    </w:p>
    <w:p w14:paraId="28DFE7B6" w14:textId="77777777" w:rsidR="00CB01DC" w:rsidRPr="00CB01DC" w:rsidRDefault="00CB01DC" w:rsidP="00060EF3">
      <w:pPr>
        <w:pStyle w:val="Heading4"/>
      </w:pPr>
      <w:r w:rsidRPr="00CB01DC">
        <w:t xml:space="preserve">Store panels vertically with top of panel down, </w:t>
      </w:r>
      <w:r>
        <w:t xml:space="preserve">storage of </w:t>
      </w:r>
      <w:r w:rsidRPr="00CB01DC">
        <w:t>panels horizontally</w:t>
      </w:r>
      <w:r>
        <w:t xml:space="preserve"> is not permitted</w:t>
      </w:r>
      <w:r w:rsidRPr="00CB01DC">
        <w:t>.</w:t>
      </w:r>
    </w:p>
    <w:p w14:paraId="30C8F561" w14:textId="77777777" w:rsidR="00CB01DC" w:rsidRDefault="00A4083F" w:rsidP="00CC674A">
      <w:pPr>
        <w:pStyle w:val="Heading3"/>
      </w:pPr>
      <w:r w:rsidRPr="00A4083F">
        <w:t xml:space="preserve">Store </w:t>
      </w:r>
      <w:r w:rsidR="00CB01DC">
        <w:t xml:space="preserve">panels </w:t>
      </w:r>
      <w:r w:rsidRPr="00A4083F">
        <w:t xml:space="preserve">covered with suitable weather tight and ventilated covering.  </w:t>
      </w:r>
    </w:p>
    <w:p w14:paraId="287A4FEC" w14:textId="77777777" w:rsidR="006B704F" w:rsidRDefault="006B704F" w:rsidP="00CC674A">
      <w:pPr>
        <w:pStyle w:val="Heading3"/>
      </w:pPr>
      <w:r>
        <w:t>Provide s</w:t>
      </w:r>
      <w:r w:rsidRPr="00A4083F">
        <w:t>tor</w:t>
      </w:r>
      <w:r>
        <w:t>age of</w:t>
      </w:r>
      <w:r w:rsidRPr="00A4083F">
        <w:t xml:space="preserve"> panels to ensure dryness, with positive slope for drainage of </w:t>
      </w:r>
      <w:r>
        <w:t>moisture</w:t>
      </w:r>
      <w:r w:rsidRPr="00A4083F">
        <w:t xml:space="preserve">.  </w:t>
      </w:r>
    </w:p>
    <w:p w14:paraId="7758E7B9" w14:textId="77777777" w:rsidR="00A4083F" w:rsidRPr="00A4083F" w:rsidRDefault="00A4083F" w:rsidP="00CC674A">
      <w:pPr>
        <w:pStyle w:val="Heading3"/>
      </w:pPr>
      <w:r w:rsidRPr="00A4083F">
        <w:t>Do not store panels in contact with other materials that might cause staining, denting, or other surface damage.</w:t>
      </w:r>
    </w:p>
    <w:p w14:paraId="28BE9FFE" w14:textId="77777777" w:rsidR="00A4083F" w:rsidRDefault="00A4083F" w:rsidP="00CC674A">
      <w:pPr>
        <w:pStyle w:val="Heading3"/>
      </w:pPr>
      <w:r w:rsidRPr="00A4083F">
        <w:t xml:space="preserve">Remove strippable protective covering </w:t>
      </w:r>
      <w:r w:rsidR="00CB01DC">
        <w:t>from</w:t>
      </w:r>
      <w:r w:rsidRPr="00A4083F">
        <w:t xml:space="preserve"> </w:t>
      </w:r>
      <w:r w:rsidR="00BD41A7">
        <w:t>copper</w:t>
      </w:r>
      <w:r w:rsidR="00662C9C">
        <w:t xml:space="preserve"> </w:t>
      </w:r>
      <w:r w:rsidRPr="00A4083F">
        <w:t>panel prior to installation.</w:t>
      </w:r>
    </w:p>
    <w:p w14:paraId="340C8973" w14:textId="77777777" w:rsidR="003B1892" w:rsidRDefault="003B1892" w:rsidP="00D406CB">
      <w:pPr>
        <w:pStyle w:val="Heading2"/>
      </w:pPr>
      <w:r>
        <w:t>SITE CONDITIONS</w:t>
      </w:r>
    </w:p>
    <w:p w14:paraId="6001C0C4" w14:textId="77777777" w:rsidR="003B1892" w:rsidRDefault="003B1892" w:rsidP="00CC674A">
      <w:pPr>
        <w:pStyle w:val="Heading3"/>
      </w:pPr>
      <w:r w:rsidRPr="003B1892">
        <w:t xml:space="preserve">Weather Limitations:  Proceed with installation only when existing and forecasted weather conditions permit assembly of </w:t>
      </w:r>
      <w:r>
        <w:t>this Work</w:t>
      </w:r>
      <w:r w:rsidRPr="003B1892">
        <w:t xml:space="preserve"> to be performed according to manufacturer's </w:t>
      </w:r>
      <w:r w:rsidR="008C6DF8">
        <w:t>installation</w:t>
      </w:r>
      <w:r w:rsidRPr="003B1892">
        <w:t xml:space="preserve"> instructions and warranty requirements.</w:t>
      </w:r>
    </w:p>
    <w:p w14:paraId="2AAD24A7" w14:textId="77777777" w:rsidR="003B1892" w:rsidRDefault="003B1892" w:rsidP="00CC674A">
      <w:pPr>
        <w:pStyle w:val="Heading3"/>
      </w:pPr>
      <w:r w:rsidRPr="003B1892">
        <w:t>Field Measurements:  Verify locations of structural members and wall opening dimensions by field measurements before panel fabrication and indicate measurements on Shop Drawings.</w:t>
      </w:r>
    </w:p>
    <w:p w14:paraId="4F63DABB" w14:textId="77777777" w:rsidR="00BE6772" w:rsidRPr="00BE6772" w:rsidRDefault="00BE6772" w:rsidP="00060EF3">
      <w:pPr>
        <w:pStyle w:val="Heading4"/>
      </w:pPr>
      <w:r w:rsidRPr="00BE6772">
        <w:t>Coordinate with construction schedule.</w:t>
      </w:r>
    </w:p>
    <w:p w14:paraId="44CB1D63" w14:textId="77777777" w:rsidR="00226527" w:rsidRDefault="00226527" w:rsidP="00D406CB">
      <w:pPr>
        <w:pStyle w:val="Heading2"/>
      </w:pPr>
      <w:r>
        <w:t>WARRANTY</w:t>
      </w:r>
    </w:p>
    <w:p w14:paraId="3F33368E" w14:textId="77777777" w:rsidR="00226527" w:rsidRDefault="00D33874" w:rsidP="00CC674A">
      <w:pPr>
        <w:pStyle w:val="Heading3"/>
      </w:pPr>
      <w:r w:rsidRPr="00D33874">
        <w:t>See Section 01 7800 - Closeout Submittals, for additional warranty requirements.</w:t>
      </w:r>
    </w:p>
    <w:p w14:paraId="2AC0CC64" w14:textId="77777777" w:rsidR="00D33874" w:rsidRDefault="00D33874" w:rsidP="00CC674A">
      <w:pPr>
        <w:pStyle w:val="Heading3"/>
      </w:pPr>
      <w:r w:rsidRPr="00D33874">
        <w:lastRenderedPageBreak/>
        <w:t xml:space="preserve">Wall System Warranty:  Provide </w:t>
      </w:r>
      <w:r w:rsidR="00D41541">
        <w:t xml:space="preserve">wall panel </w:t>
      </w:r>
      <w:r w:rsidR="00E415C7">
        <w:t>manufacturer warranty</w:t>
      </w:r>
      <w:r w:rsidRPr="00D33874">
        <w:t xml:space="preserve">, agreeing to correct defects in manufacturing </w:t>
      </w:r>
      <w:r w:rsidR="00E415C7">
        <w:t xml:space="preserve">of materials </w:t>
      </w:r>
      <w:r w:rsidRPr="00D33874">
        <w:t xml:space="preserve">within a </w:t>
      </w:r>
      <w:r w:rsidR="00E415C7">
        <w:t xml:space="preserve">one </w:t>
      </w:r>
      <w:r w:rsidRPr="00D33874">
        <w:t xml:space="preserve">year period after </w:t>
      </w:r>
      <w:r w:rsidR="008B7C69">
        <w:t>D</w:t>
      </w:r>
      <w:r w:rsidRPr="00D33874">
        <w:t>ate of Substantial Completion.</w:t>
      </w:r>
    </w:p>
    <w:p w14:paraId="416DD3E5" w14:textId="77777777" w:rsidR="000D5F10" w:rsidRPr="000D5F10" w:rsidRDefault="000D5F10" w:rsidP="00060EF3">
      <w:pPr>
        <w:pStyle w:val="Heading4"/>
      </w:pPr>
      <w:r w:rsidRPr="000D5F10">
        <w:t>Failures include, but are not limited to, the following:</w:t>
      </w:r>
    </w:p>
    <w:p w14:paraId="2D66E18B" w14:textId="77777777" w:rsidR="000D5F10" w:rsidRPr="000D5F10" w:rsidRDefault="000D5F10" w:rsidP="00706CBC">
      <w:pPr>
        <w:pStyle w:val="Heading5"/>
      </w:pPr>
      <w:r w:rsidRPr="000D5F10">
        <w:t>Structural failures, including rupturing, cracking, or puncturing.</w:t>
      </w:r>
    </w:p>
    <w:p w14:paraId="5EE753CE" w14:textId="77777777" w:rsidR="000D5F10" w:rsidRPr="000D5F10" w:rsidRDefault="006B704F" w:rsidP="00706CBC">
      <w:pPr>
        <w:pStyle w:val="Heading5"/>
      </w:pPr>
      <w:r>
        <w:t xml:space="preserve">Deterioration:  Beyond normal weathering </w:t>
      </w:r>
      <w:r w:rsidRPr="000D5F10">
        <w:t xml:space="preserve">of </w:t>
      </w:r>
      <w:r>
        <w:t xml:space="preserve">wall system </w:t>
      </w:r>
      <w:r w:rsidRPr="000D5F10">
        <w:t>metal</w:t>
      </w:r>
      <w:r>
        <w:t>s and other materials.</w:t>
      </w:r>
    </w:p>
    <w:p w14:paraId="34926FBB" w14:textId="6BFED9D5" w:rsidR="00B07625" w:rsidRPr="00622626" w:rsidRDefault="000D5F10" w:rsidP="0022270C">
      <w:pPr>
        <w:pStyle w:val="SpecSpecifierNotes"/>
      </w:pPr>
      <w:r w:rsidRPr="00622626">
        <w:t xml:space="preserve">Specifier Note:  Review </w:t>
      </w:r>
      <w:r w:rsidR="00B07625" w:rsidRPr="00622626">
        <w:t xml:space="preserve">available </w:t>
      </w:r>
      <w:r w:rsidR="00BB0290" w:rsidRPr="00622626">
        <w:t xml:space="preserve">warranty and warranty periods for </w:t>
      </w:r>
      <w:r w:rsidR="00784B6C">
        <w:t xml:space="preserve">copper panel </w:t>
      </w:r>
      <w:r w:rsidR="00BB0290" w:rsidRPr="00622626">
        <w:t>units and components</w:t>
      </w:r>
      <w:bookmarkStart w:id="0" w:name="_Hlk129357570"/>
      <w:r w:rsidR="00B07625" w:rsidRPr="00622626">
        <w:t>.</w:t>
      </w:r>
    </w:p>
    <w:bookmarkEnd w:id="0"/>
    <w:p w14:paraId="70D524AF" w14:textId="77777777" w:rsidR="000D5F10" w:rsidRPr="000D5F10" w:rsidRDefault="000D5F10" w:rsidP="00CC674A">
      <w:pPr>
        <w:pStyle w:val="Heading3"/>
      </w:pPr>
      <w:r w:rsidRPr="000D5F10">
        <w:t xml:space="preserve">Panel </w:t>
      </w:r>
      <w:r w:rsidR="005315A5">
        <w:t>Material</w:t>
      </w:r>
      <w:r w:rsidRPr="000D5F10">
        <w:t xml:space="preserve"> Warranty:  </w:t>
      </w:r>
      <w:r w:rsidRPr="00D33874">
        <w:t xml:space="preserve">Provide </w:t>
      </w:r>
      <w:r w:rsidR="00AC1F38">
        <w:t xml:space="preserve">panel </w:t>
      </w:r>
      <w:r w:rsidR="005315A5">
        <w:t>material</w:t>
      </w:r>
      <w:r w:rsidR="00AC1F38">
        <w:t xml:space="preserve"> </w:t>
      </w:r>
      <w:r w:rsidRPr="00D33874">
        <w:t>manufacturer</w:t>
      </w:r>
      <w:r w:rsidR="00D41541">
        <w:t xml:space="preserve"> warranty</w:t>
      </w:r>
      <w:r w:rsidRPr="00D33874">
        <w:t xml:space="preserve">, </w:t>
      </w:r>
      <w:r w:rsidRPr="000D5F10">
        <w:t xml:space="preserve">agreeing to repair finish of metal plate wall panels that show evidence of deterioration of </w:t>
      </w:r>
      <w:r w:rsidR="003A3922">
        <w:t>copper</w:t>
      </w:r>
      <w:r w:rsidRPr="000D5F10">
        <w:t xml:space="preserve"> finishes within specified warranty period.</w:t>
      </w:r>
    </w:p>
    <w:p w14:paraId="3BED3FEA" w14:textId="77777777" w:rsidR="000D5F10" w:rsidRDefault="000D5F10" w:rsidP="00060EF3">
      <w:pPr>
        <w:pStyle w:val="Heading4"/>
      </w:pPr>
      <w:r w:rsidRPr="000D5F10">
        <w:t xml:space="preserve">Finish Warranty Period:  </w:t>
      </w:r>
      <w:r w:rsidRPr="008722AD">
        <w:rPr>
          <w:b/>
        </w:rPr>
        <w:t>[_____]</w:t>
      </w:r>
      <w:r w:rsidRPr="000D5F10">
        <w:t xml:space="preserve"> years from </w:t>
      </w:r>
      <w:r w:rsidR="00414F22">
        <w:t>D</w:t>
      </w:r>
      <w:r w:rsidRPr="000D5F10">
        <w:t>ate of Substantial Completion.</w:t>
      </w:r>
    </w:p>
    <w:p w14:paraId="17B9D50B" w14:textId="77777777" w:rsidR="00B81794" w:rsidRPr="00CB0514" w:rsidRDefault="009624B6" w:rsidP="00423E3D">
      <w:pPr>
        <w:pStyle w:val="Heading1"/>
      </w:pPr>
      <w:r w:rsidRPr="00CB0514">
        <w:t>-</w:t>
      </w:r>
      <w:r w:rsidR="00783A7C" w:rsidRPr="00CB0514">
        <w:t xml:space="preserve"> </w:t>
      </w:r>
      <w:r w:rsidR="00B81794" w:rsidRPr="00CB0514">
        <w:t>PRODUCTS</w:t>
      </w:r>
    </w:p>
    <w:p w14:paraId="4F2EC317" w14:textId="77777777" w:rsidR="00B81794" w:rsidRPr="00290C86" w:rsidRDefault="00290C86" w:rsidP="00D406CB">
      <w:pPr>
        <w:pStyle w:val="Heading2"/>
      </w:pPr>
      <w:r w:rsidRPr="00290C86">
        <w:t>M</w:t>
      </w:r>
      <w:r>
        <w:t>ANUFACTURER</w:t>
      </w:r>
      <w:r w:rsidR="00C15859">
        <w:t>S</w:t>
      </w:r>
    </w:p>
    <w:p w14:paraId="4FFF16C1" w14:textId="670A39D7" w:rsidR="00044752" w:rsidRDefault="000F3C1D" w:rsidP="00CC674A">
      <w:pPr>
        <w:pStyle w:val="Heading3"/>
      </w:pPr>
      <w:r>
        <w:t xml:space="preserve">Dri-Design </w:t>
      </w:r>
      <w:r w:rsidR="00661EA1">
        <w:t>–</w:t>
      </w:r>
      <w:r w:rsidR="0028284C">
        <w:t xml:space="preserve"> </w:t>
      </w:r>
      <w:r w:rsidR="00661EA1">
        <w:t xml:space="preserve">Copper </w:t>
      </w:r>
      <w:r w:rsidR="0022270C">
        <w:t xml:space="preserve">Metal Plate </w:t>
      </w:r>
      <w:r>
        <w:t>Wall Panel</w:t>
      </w:r>
      <w:r w:rsidR="0022270C">
        <w:t>s</w:t>
      </w:r>
      <w:r>
        <w:t xml:space="preserve"> System</w:t>
      </w:r>
      <w:r w:rsidR="00044752">
        <w:t>.</w:t>
      </w:r>
      <w:r w:rsidR="00C01CCA" w:rsidRPr="00C01CCA">
        <w:t xml:space="preserve"> </w:t>
      </w:r>
    </w:p>
    <w:p w14:paraId="0818DC4F" w14:textId="1F500248" w:rsidR="00A86859" w:rsidRDefault="00044752" w:rsidP="00060EF3">
      <w:pPr>
        <w:pStyle w:val="Heading4"/>
      </w:pPr>
      <w:r>
        <w:t xml:space="preserve">Address:  </w:t>
      </w:r>
      <w:r w:rsidR="005B54A5">
        <w:t>12480 Superior C</w:t>
      </w:r>
      <w:r w:rsidR="003E56B7">
        <w:t>our</w:t>
      </w:r>
      <w:r w:rsidR="005B54A5">
        <w:t>t, Holland, Michigan 49424</w:t>
      </w:r>
      <w:r w:rsidR="00C01CCA" w:rsidRPr="00044752">
        <w:t>.</w:t>
      </w:r>
    </w:p>
    <w:p w14:paraId="3CC86F48" w14:textId="5DA51A56" w:rsidR="005B54A5" w:rsidRPr="00044752" w:rsidRDefault="003E56B7" w:rsidP="00060EF3">
      <w:pPr>
        <w:pStyle w:val="Heading4"/>
      </w:pPr>
      <w:r>
        <w:t xml:space="preserve">Mailing Address:  </w:t>
      </w:r>
      <w:r w:rsidR="005B54A5">
        <w:t>P.O. Box 1286</w:t>
      </w:r>
      <w:r>
        <w:t>,</w:t>
      </w:r>
      <w:r w:rsidR="005B54A5">
        <w:t xml:space="preserve"> Holland, Michigan 49422.</w:t>
      </w:r>
    </w:p>
    <w:p w14:paraId="7061F9EA" w14:textId="785AACD8" w:rsidR="00A86859" w:rsidRPr="001743FD" w:rsidRDefault="00CF44E8" w:rsidP="00060EF3">
      <w:pPr>
        <w:pStyle w:val="Heading4"/>
      </w:pPr>
      <w:r w:rsidRPr="001743FD">
        <w:t>Phone</w:t>
      </w:r>
      <w:r w:rsidR="00226527" w:rsidRPr="001743FD">
        <w:t>:</w:t>
      </w:r>
      <w:r w:rsidR="00CB6993" w:rsidRPr="001743FD">
        <w:t xml:space="preserve"> </w:t>
      </w:r>
      <w:r w:rsidR="00226527" w:rsidRPr="001743FD">
        <w:t xml:space="preserve"> </w:t>
      </w:r>
      <w:r w:rsidR="00E4176A" w:rsidRPr="001743FD">
        <w:t>(6</w:t>
      </w:r>
      <w:r w:rsidR="005B54A5" w:rsidRPr="001743FD">
        <w:t>1</w:t>
      </w:r>
      <w:r w:rsidR="00E4176A" w:rsidRPr="001743FD">
        <w:t xml:space="preserve">6) </w:t>
      </w:r>
      <w:r w:rsidR="005B54A5" w:rsidRPr="001743FD">
        <w:t>355</w:t>
      </w:r>
      <w:r w:rsidR="00E4176A" w:rsidRPr="001743FD">
        <w:t>-</w:t>
      </w:r>
      <w:r w:rsidR="005B54A5" w:rsidRPr="001743FD">
        <w:t>2970</w:t>
      </w:r>
      <w:r w:rsidR="001743FD" w:rsidRPr="001743FD">
        <w:t xml:space="preserve">; </w:t>
      </w:r>
      <w:r w:rsidR="00A86859" w:rsidRPr="001743FD">
        <w:t xml:space="preserve">Website:  </w:t>
      </w:r>
      <w:r w:rsidR="00505C8B" w:rsidRPr="001743FD">
        <w:t>www.</w:t>
      </w:r>
      <w:r w:rsidR="005B54A5" w:rsidRPr="001743FD">
        <w:t>dri-design</w:t>
      </w:r>
      <w:r w:rsidR="00505C8B" w:rsidRPr="001743FD">
        <w:t>.com</w:t>
      </w:r>
      <w:r w:rsidR="00CE0E39" w:rsidRPr="001743FD">
        <w:t>.</w:t>
      </w:r>
    </w:p>
    <w:p w14:paraId="79BD8143" w14:textId="77777777" w:rsidR="00505C8B" w:rsidRDefault="00505C8B" w:rsidP="00D406CB">
      <w:pPr>
        <w:pStyle w:val="Heading2"/>
        <w:rPr>
          <w:rFonts w:eastAsia="Arial"/>
        </w:rPr>
      </w:pPr>
      <w:r w:rsidRPr="00505C8B">
        <w:rPr>
          <w:rFonts w:eastAsia="Arial"/>
        </w:rPr>
        <w:t>PERFORMANCE REQUIREMENTS</w:t>
      </w:r>
    </w:p>
    <w:p w14:paraId="7614DFE6" w14:textId="77777777" w:rsidR="00306491" w:rsidRPr="006A6A9E" w:rsidRDefault="00306491" w:rsidP="00CC674A">
      <w:pPr>
        <w:pStyle w:val="Heading3"/>
      </w:pPr>
      <w:r w:rsidRPr="006A6A9E">
        <w:t xml:space="preserve">Metal Plate Wall Panel Assemblies:  Comply with performance requirements without failure due to defective manufacturing, fabrication, installation, or other construction defects. </w:t>
      </w:r>
    </w:p>
    <w:p w14:paraId="19DE5E70" w14:textId="77777777" w:rsidR="00150AB6" w:rsidRPr="00150AB6" w:rsidRDefault="00150AB6" w:rsidP="00150AB6">
      <w:pPr>
        <w:numPr>
          <w:ilvl w:val="4"/>
          <w:numId w:val="3"/>
        </w:numPr>
        <w:spacing w:before="180"/>
        <w:outlineLvl w:val="2"/>
        <w:rPr>
          <w:rFonts w:eastAsiaTheme="majorEastAsia" w:cstheme="majorBidi"/>
          <w:bCs/>
          <w:color w:val="000000" w:themeColor="text1"/>
        </w:rPr>
      </w:pPr>
      <w:r w:rsidRPr="00150AB6">
        <w:rPr>
          <w:rFonts w:eastAsiaTheme="majorEastAsia" w:cstheme="majorBidi"/>
          <w:bCs/>
          <w:color w:val="000000" w:themeColor="text1"/>
        </w:rPr>
        <w:t xml:space="preserve">Design, fabricate, and erect a dry joint, pressure equalized rainscreen </w:t>
      </w:r>
      <w:r w:rsidR="00D97EAB">
        <w:rPr>
          <w:rFonts w:eastAsiaTheme="majorEastAsia" w:cstheme="majorBidi"/>
          <w:bCs/>
          <w:color w:val="000000" w:themeColor="text1"/>
        </w:rPr>
        <w:t xml:space="preserve">copper </w:t>
      </w:r>
      <w:r w:rsidRPr="00150AB6">
        <w:rPr>
          <w:rFonts w:eastAsiaTheme="majorEastAsia" w:cstheme="majorBidi"/>
          <w:bCs/>
          <w:color w:val="000000" w:themeColor="text1"/>
        </w:rPr>
        <w:t>wall panel system without use of sealants, gaskets, or butyl tape, tested as installed in compliance</w:t>
      </w:r>
      <w:r w:rsidR="00D45B30">
        <w:rPr>
          <w:rFonts w:eastAsiaTheme="majorEastAsia" w:cstheme="majorBidi"/>
          <w:bCs/>
          <w:color w:val="000000" w:themeColor="text1"/>
        </w:rPr>
        <w:t xml:space="preserve"> with AAMA 508, and as follows:</w:t>
      </w:r>
    </w:p>
    <w:p w14:paraId="02D9A71D" w14:textId="77777777" w:rsidR="00BF32BA" w:rsidRPr="00306491" w:rsidRDefault="00BF32BA" w:rsidP="00BF32BA">
      <w:pPr>
        <w:pStyle w:val="Heading4"/>
        <w:numPr>
          <w:ilvl w:val="5"/>
          <w:numId w:val="3"/>
        </w:numPr>
      </w:pPr>
      <w:r>
        <w:t xml:space="preserve">Cyclic Static Air </w:t>
      </w:r>
      <w:r w:rsidRPr="00306491">
        <w:t xml:space="preserve">Pressure </w:t>
      </w:r>
      <w:r>
        <w:t>Differential</w:t>
      </w:r>
      <w:r w:rsidRPr="00306491">
        <w:t xml:space="preserve">:  </w:t>
      </w:r>
      <w:r>
        <w:t xml:space="preserve">Pass cycled </w:t>
      </w:r>
      <w:r w:rsidRPr="00306491">
        <w:t xml:space="preserve">pressure loading </w:t>
      </w:r>
      <w:r>
        <w:t>at</w:t>
      </w:r>
      <w:r w:rsidRPr="00306491">
        <w:t xml:space="preserve"> </w:t>
      </w:r>
      <w:r>
        <w:t>25 psf in</w:t>
      </w:r>
      <w:r w:rsidRPr="00306491">
        <w:t xml:space="preserve"> 100 </w:t>
      </w:r>
      <w:r>
        <w:t xml:space="preserve">three-second </w:t>
      </w:r>
      <w:r w:rsidRPr="00306491">
        <w:t>cycles</w:t>
      </w:r>
      <w:r>
        <w:t xml:space="preserve"> in accordance with ASTM E1233/E1233M</w:t>
      </w:r>
      <w:r w:rsidRPr="00306491">
        <w:t xml:space="preserve">. </w:t>
      </w:r>
    </w:p>
    <w:p w14:paraId="72ECAE64" w14:textId="77918A54" w:rsidR="00BF32BA" w:rsidRDefault="00BF32BA" w:rsidP="00BF32BA">
      <w:pPr>
        <w:pStyle w:val="Heading4"/>
        <w:numPr>
          <w:ilvl w:val="5"/>
          <w:numId w:val="3"/>
        </w:numPr>
      </w:pPr>
      <w:r w:rsidRPr="00306491">
        <w:t xml:space="preserve">Air </w:t>
      </w:r>
      <w:r>
        <w:t>Infiltration</w:t>
      </w:r>
      <w:r w:rsidRPr="00306491">
        <w:t xml:space="preserve">:  </w:t>
      </w:r>
      <w:r>
        <w:t>Pass when tested</w:t>
      </w:r>
      <w:r w:rsidRPr="00306491">
        <w:t xml:space="preserve"> at </w:t>
      </w:r>
      <w:r>
        <w:t xml:space="preserve">1.57 </w:t>
      </w:r>
      <w:r w:rsidRPr="00306491">
        <w:t xml:space="preserve">psf </w:t>
      </w:r>
      <w:r>
        <w:t xml:space="preserve">(25 mph) </w:t>
      </w:r>
      <w:r w:rsidRPr="00306491">
        <w:t>in accordance with ASTM E283</w:t>
      </w:r>
      <w:r w:rsidR="005E6CBC">
        <w:t>/E283M</w:t>
      </w:r>
      <w:r w:rsidRPr="00306491">
        <w:t>.</w:t>
      </w:r>
    </w:p>
    <w:p w14:paraId="7CEB2EA2" w14:textId="77777777" w:rsidR="00BF32BA" w:rsidRDefault="00BF32BA" w:rsidP="00BF32BA">
      <w:pPr>
        <w:pStyle w:val="Heading4"/>
        <w:numPr>
          <w:ilvl w:val="5"/>
          <w:numId w:val="3"/>
        </w:numPr>
      </w:pPr>
      <w:r w:rsidRPr="00306491">
        <w:t>Water Penetration</w:t>
      </w:r>
      <w:r>
        <w:t>:</w:t>
      </w:r>
    </w:p>
    <w:p w14:paraId="6568FACE" w14:textId="323E26BB" w:rsidR="00BF32BA" w:rsidRPr="000F3C1D" w:rsidRDefault="00BF32BA" w:rsidP="00BF32BA">
      <w:pPr>
        <w:pStyle w:val="Heading5"/>
        <w:numPr>
          <w:ilvl w:val="6"/>
          <w:numId w:val="3"/>
        </w:numPr>
      </w:pPr>
      <w:r w:rsidRPr="000F3C1D">
        <w:t xml:space="preserve">Static:  </w:t>
      </w:r>
      <w:r>
        <w:t xml:space="preserve">Pass water penetration test </w:t>
      </w:r>
      <w:r w:rsidRPr="000F3C1D">
        <w:t xml:space="preserve">under </w:t>
      </w:r>
      <w:r w:rsidR="00410D33">
        <w:t>6.24</w:t>
      </w:r>
      <w:r>
        <w:t xml:space="preserve"> psf positive </w:t>
      </w:r>
      <w:r w:rsidRPr="000F3C1D">
        <w:t xml:space="preserve">static </w:t>
      </w:r>
      <w:r>
        <w:t xml:space="preserve">air </w:t>
      </w:r>
      <w:r w:rsidRPr="000F3C1D">
        <w:t xml:space="preserve">pressure </w:t>
      </w:r>
      <w:r>
        <w:t>difference for at least</w:t>
      </w:r>
      <w:r w:rsidRPr="000F3C1D">
        <w:t xml:space="preserve"> 15 minutes</w:t>
      </w:r>
      <w:r>
        <w:t xml:space="preserve"> with 5 gallons per sf per hour of water applied in accordance with </w:t>
      </w:r>
      <w:r w:rsidR="000F2C97">
        <w:t xml:space="preserve"> </w:t>
      </w:r>
      <w:r>
        <w:t xml:space="preserve"> E331</w:t>
      </w:r>
      <w:r w:rsidRPr="000F3C1D">
        <w:t>.</w:t>
      </w:r>
    </w:p>
    <w:p w14:paraId="076A97B7" w14:textId="6B718E6C" w:rsidR="00BF32BA" w:rsidRPr="000F3C1D" w:rsidRDefault="00BF32BA" w:rsidP="00BF32BA">
      <w:pPr>
        <w:pStyle w:val="Heading5"/>
        <w:numPr>
          <w:ilvl w:val="6"/>
          <w:numId w:val="3"/>
        </w:numPr>
      </w:pPr>
      <w:r w:rsidRPr="000F3C1D">
        <w:t xml:space="preserve">Dynamic:  </w:t>
      </w:r>
      <w:r>
        <w:t xml:space="preserve">Pass water penetration test under </w:t>
      </w:r>
      <w:r w:rsidR="00410D33">
        <w:t>6.24</w:t>
      </w:r>
      <w:r>
        <w:t xml:space="preserve"> psf dynamic pressure </w:t>
      </w:r>
      <w:r w:rsidR="00596D07">
        <w:t xml:space="preserve">difference </w:t>
      </w:r>
      <w:r w:rsidRPr="00311F28">
        <w:t xml:space="preserve">for at least 15 minutes with 5 gallons per sf per hour of water applied in accordance with </w:t>
      </w:r>
      <w:r>
        <w:t>AAMA 501.1.</w:t>
      </w:r>
    </w:p>
    <w:p w14:paraId="1F4B0A05" w14:textId="77777777" w:rsidR="00150AB6" w:rsidRDefault="00150AB6" w:rsidP="00150AB6">
      <w:pPr>
        <w:numPr>
          <w:ilvl w:val="5"/>
          <w:numId w:val="3"/>
        </w:numPr>
        <w:spacing w:before="0"/>
        <w:outlineLvl w:val="3"/>
        <w:rPr>
          <w:rFonts w:eastAsiaTheme="majorEastAsia" w:cstheme="majorBidi"/>
          <w:bCs/>
          <w:iCs/>
          <w:color w:val="000000" w:themeColor="text1"/>
        </w:rPr>
      </w:pPr>
      <w:r w:rsidRPr="00150AB6">
        <w:rPr>
          <w:rFonts w:eastAsiaTheme="majorEastAsia" w:cstheme="majorBidi"/>
          <w:bCs/>
          <w:iCs/>
          <w:color w:val="000000" w:themeColor="text1"/>
        </w:rPr>
        <w:t>Structural:  Provide systems tested in accordance with ASTM E330</w:t>
      </w:r>
      <w:r w:rsidR="00173809">
        <w:rPr>
          <w:rFonts w:eastAsiaTheme="majorEastAsia" w:cstheme="majorBidi"/>
          <w:bCs/>
          <w:iCs/>
          <w:color w:val="000000" w:themeColor="text1"/>
        </w:rPr>
        <w:t>/E330M</w:t>
      </w:r>
      <w:r w:rsidRPr="00150AB6">
        <w:rPr>
          <w:rFonts w:eastAsiaTheme="majorEastAsia" w:cstheme="majorBidi"/>
          <w:bCs/>
          <w:iCs/>
          <w:color w:val="000000" w:themeColor="text1"/>
        </w:rPr>
        <w:t xml:space="preserve"> and certified to be without permanent deformation or failure of structural members.</w:t>
      </w:r>
    </w:p>
    <w:p w14:paraId="3A8251BA" w14:textId="77777777" w:rsidR="00050278" w:rsidRDefault="00050278" w:rsidP="0022270C">
      <w:pPr>
        <w:pStyle w:val="SpecSpecifierNotes"/>
      </w:pPr>
      <w:r w:rsidRPr="001C3C6E">
        <w:t xml:space="preserve">Specifier Note:  </w:t>
      </w:r>
      <w:r>
        <w:t>Copper is a natural metal, expect slight color variations.</w:t>
      </w:r>
    </w:p>
    <w:p w14:paraId="3486170D" w14:textId="77777777" w:rsidR="00050278" w:rsidRDefault="00050278" w:rsidP="0022270C">
      <w:pPr>
        <w:pStyle w:val="SpecSpecifierNotes"/>
      </w:pPr>
      <w:r w:rsidRPr="00077BEF">
        <w:t>Contact Dri-Design for additional options available for copper finishes.</w:t>
      </w:r>
    </w:p>
    <w:p w14:paraId="66A07937" w14:textId="77777777" w:rsidR="00887DC2" w:rsidRPr="008B66E7" w:rsidRDefault="00887DC2" w:rsidP="00D406CB">
      <w:pPr>
        <w:pStyle w:val="Heading2"/>
        <w:rPr>
          <w:rFonts w:eastAsia="Arial"/>
        </w:rPr>
      </w:pPr>
      <w:r w:rsidRPr="008B66E7">
        <w:rPr>
          <w:rFonts w:eastAsia="Arial"/>
        </w:rPr>
        <w:t>MATERIALS</w:t>
      </w:r>
    </w:p>
    <w:p w14:paraId="3557240C" w14:textId="77777777" w:rsidR="007A40C6" w:rsidRDefault="00E71802" w:rsidP="00CC674A">
      <w:pPr>
        <w:pStyle w:val="Heading3"/>
      </w:pPr>
      <w:r>
        <w:t>Copper</w:t>
      </w:r>
      <w:r w:rsidR="00606384">
        <w:t xml:space="preserve"> </w:t>
      </w:r>
      <w:r w:rsidR="005831DB" w:rsidRPr="005831DB">
        <w:t xml:space="preserve">Plate:  Alloy and temper as recommended by manufacturer for application and in </w:t>
      </w:r>
      <w:r w:rsidR="007A40C6">
        <w:t>compliance with m</w:t>
      </w:r>
      <w:r w:rsidR="005831DB" w:rsidRPr="005831DB">
        <w:t xml:space="preserve">anufacturers </w:t>
      </w:r>
      <w:r w:rsidR="00322E77">
        <w:t>performance</w:t>
      </w:r>
      <w:r w:rsidR="007A40C6">
        <w:t xml:space="preserve"> requirements</w:t>
      </w:r>
      <w:r w:rsidR="0064745A">
        <w:t>.</w:t>
      </w:r>
    </w:p>
    <w:p w14:paraId="6B0EBDDE" w14:textId="7F4DE29B" w:rsidR="0064745A" w:rsidRPr="007A4665" w:rsidRDefault="00701D3C" w:rsidP="0064745A">
      <w:pPr>
        <w:pStyle w:val="Heading4"/>
      </w:pPr>
      <w:r>
        <w:t>Weight</w:t>
      </w:r>
      <w:r w:rsidR="0064745A" w:rsidRPr="007A4665">
        <w:t xml:space="preserve">:  </w:t>
      </w:r>
      <w:r w:rsidR="0064745A" w:rsidRPr="007F686B">
        <w:rPr>
          <w:b/>
        </w:rPr>
        <w:t>[32 o</w:t>
      </w:r>
      <w:r>
        <w:rPr>
          <w:b/>
        </w:rPr>
        <w:t>z per sq ft</w:t>
      </w:r>
      <w:r w:rsidR="0064745A" w:rsidRPr="007F686B">
        <w:rPr>
          <w:b/>
        </w:rPr>
        <w:t xml:space="preserve">] </w:t>
      </w:r>
      <w:r w:rsidR="0064745A" w:rsidRPr="007F686B">
        <w:t>or</w:t>
      </w:r>
      <w:r w:rsidR="0064745A" w:rsidRPr="007F686B">
        <w:rPr>
          <w:b/>
        </w:rPr>
        <w:t xml:space="preserve"> [48 o</w:t>
      </w:r>
      <w:r>
        <w:rPr>
          <w:b/>
        </w:rPr>
        <w:t>z per sq ft</w:t>
      </w:r>
      <w:r w:rsidR="0064745A" w:rsidRPr="007F686B">
        <w:rPr>
          <w:b/>
        </w:rPr>
        <w:t>]</w:t>
      </w:r>
      <w:r w:rsidR="00112CD1" w:rsidRPr="00112CD1">
        <w:rPr>
          <w:bCs w:val="0"/>
        </w:rPr>
        <w:t>, minimum</w:t>
      </w:r>
      <w:r w:rsidR="0064745A" w:rsidRPr="00112CD1">
        <w:rPr>
          <w:bCs w:val="0"/>
        </w:rPr>
        <w:t>.</w:t>
      </w:r>
    </w:p>
    <w:p w14:paraId="00E4871C" w14:textId="375939EC" w:rsidR="00D42765" w:rsidRDefault="0064745A" w:rsidP="001D491D">
      <w:pPr>
        <w:pStyle w:val="Heading4"/>
      </w:pPr>
      <w:r w:rsidRPr="007A4665">
        <w:t xml:space="preserve">Finish:  </w:t>
      </w:r>
      <w:r w:rsidR="00050278" w:rsidRPr="00050278">
        <w:rPr>
          <w:b/>
          <w:bCs w:val="0"/>
        </w:rPr>
        <w:t>[</w:t>
      </w:r>
      <w:r w:rsidRPr="00050278">
        <w:rPr>
          <w:b/>
          <w:bCs w:val="0"/>
        </w:rPr>
        <w:t>Bright copper</w:t>
      </w:r>
      <w:r w:rsidR="00050278" w:rsidRPr="00050278">
        <w:rPr>
          <w:b/>
          <w:bCs w:val="0"/>
        </w:rPr>
        <w:t>]</w:t>
      </w:r>
      <w:r w:rsidR="00050278">
        <w:t xml:space="preserve"> </w:t>
      </w:r>
      <w:r w:rsidR="00050278" w:rsidRPr="00050278">
        <w:t>or</w:t>
      </w:r>
      <w:r w:rsidR="00050278" w:rsidRPr="00050278">
        <w:rPr>
          <w:b/>
          <w:bCs w:val="0"/>
        </w:rPr>
        <w:t xml:space="preserve"> [&lt;_____&gt;]</w:t>
      </w:r>
      <w:r w:rsidRPr="007A4665">
        <w:t>.</w:t>
      </w:r>
    </w:p>
    <w:p w14:paraId="4A63AAA2" w14:textId="77777777" w:rsidR="007A40C6" w:rsidRDefault="0081617D" w:rsidP="00CC674A">
      <w:pPr>
        <w:pStyle w:val="Heading3"/>
      </w:pPr>
      <w:r>
        <w:t>Panel</w:t>
      </w:r>
      <w:r w:rsidR="007A40C6">
        <w:t xml:space="preserve"> </w:t>
      </w:r>
      <w:r w:rsidR="0010505F">
        <w:t>D</w:t>
      </w:r>
      <w:r w:rsidR="007A40C6">
        <w:t>epth:  1 1/</w:t>
      </w:r>
      <w:r>
        <w:t>4</w:t>
      </w:r>
      <w:r w:rsidR="007A40C6">
        <w:t xml:space="preserve"> inch</w:t>
      </w:r>
      <w:r w:rsidR="005C429E">
        <w:t>, nominal</w:t>
      </w:r>
      <w:r w:rsidR="003B26F4">
        <w:t>.</w:t>
      </w:r>
    </w:p>
    <w:p w14:paraId="6C95F066" w14:textId="22A01AFC" w:rsidR="00084603" w:rsidRDefault="00084603" w:rsidP="0022270C">
      <w:pPr>
        <w:pStyle w:val="SpecSpecifierNotes"/>
      </w:pPr>
      <w:r w:rsidRPr="00622626">
        <w:t xml:space="preserve">Specifier Note:  </w:t>
      </w:r>
      <w:bookmarkStart w:id="1" w:name="_Hlk129535507"/>
      <w:r w:rsidR="00EC21BC">
        <w:t>Panel sizes will vary based on design requirements. Please contact Dri-Design representative for available panel sizes</w:t>
      </w:r>
      <w:r>
        <w:t>.</w:t>
      </w:r>
      <w:bookmarkEnd w:id="1"/>
    </w:p>
    <w:p w14:paraId="4F347A4E" w14:textId="77777777" w:rsidR="00796978" w:rsidRDefault="00796978" w:rsidP="00CC674A">
      <w:pPr>
        <w:pStyle w:val="Heading3"/>
      </w:pPr>
      <w:r>
        <w:t>Panel Size:  As indicated on Drawings.</w:t>
      </w:r>
    </w:p>
    <w:p w14:paraId="0DAA595A" w14:textId="5878739D" w:rsidR="00050278" w:rsidRPr="00A52AD8" w:rsidRDefault="00050278" w:rsidP="0022270C">
      <w:pPr>
        <w:pStyle w:val="SpecSpecifierNotes"/>
      </w:pPr>
      <w:r w:rsidRPr="00A52AD8">
        <w:t xml:space="preserve">Specifier Note:  </w:t>
      </w:r>
      <w:r>
        <w:t>Copper panel joints are typically 1/2 inch wide, and widths of 1/8 inch to 1 inch are available, contact Dri-Design representative for specific information</w:t>
      </w:r>
      <w:r w:rsidRPr="00F36035">
        <w:t>.</w:t>
      </w:r>
    </w:p>
    <w:p w14:paraId="0DA8260A" w14:textId="77777777" w:rsidR="007A40C6" w:rsidRDefault="0010505F" w:rsidP="00CC674A">
      <w:pPr>
        <w:pStyle w:val="Heading3"/>
      </w:pPr>
      <w:r>
        <w:t xml:space="preserve">Panel Joints:  </w:t>
      </w:r>
      <w:r w:rsidR="00A52AD8">
        <w:t>As i</w:t>
      </w:r>
      <w:r w:rsidR="003B26F4">
        <w:t>ndicated on Drawings</w:t>
      </w:r>
      <w:r>
        <w:t>.</w:t>
      </w:r>
    </w:p>
    <w:p w14:paraId="06C7F69F" w14:textId="77777777" w:rsidR="00A34708" w:rsidRDefault="00A34708" w:rsidP="00D406CB">
      <w:pPr>
        <w:pStyle w:val="Heading2"/>
      </w:pPr>
      <w:r>
        <w:lastRenderedPageBreak/>
        <w:t>FABRICATION</w:t>
      </w:r>
    </w:p>
    <w:p w14:paraId="404CF2F3" w14:textId="77777777" w:rsidR="00C90FCA" w:rsidRDefault="00C90FCA" w:rsidP="00CC674A">
      <w:pPr>
        <w:pStyle w:val="Heading3"/>
      </w:pPr>
      <w:r>
        <w:t>F</w:t>
      </w:r>
      <w:r w:rsidR="00A34708" w:rsidRPr="00A34708">
        <w:t>abricate and finish</w:t>
      </w:r>
      <w:r>
        <w:t xml:space="preserve"> wall panels</w:t>
      </w:r>
      <w:r w:rsidR="00A34708" w:rsidRPr="00A34708">
        <w:t xml:space="preserve"> </w:t>
      </w:r>
      <w:r>
        <w:t xml:space="preserve">within </w:t>
      </w:r>
      <w:r w:rsidR="00A34708" w:rsidRPr="00A34708">
        <w:t>manufacturer</w:t>
      </w:r>
      <w:r>
        <w:t>’s facilities</w:t>
      </w:r>
      <w:r w:rsidR="00A34708" w:rsidRPr="00A34708">
        <w:t xml:space="preserve"> </w:t>
      </w:r>
      <w:r>
        <w:t>and</w:t>
      </w:r>
      <w:r w:rsidR="00A34708" w:rsidRPr="00A34708">
        <w:t xml:space="preserve"> fulfill indicated performance requirements demonstrated by laboratory testing.  </w:t>
      </w:r>
    </w:p>
    <w:p w14:paraId="63112F2A" w14:textId="77777777" w:rsidR="00A34708" w:rsidRDefault="00A34708" w:rsidP="00060EF3">
      <w:pPr>
        <w:pStyle w:val="Heading4"/>
      </w:pPr>
      <w:r w:rsidRPr="00C90FCA">
        <w:t>Comply with indicated profiles and with dimensional and structural requirements.</w:t>
      </w:r>
    </w:p>
    <w:p w14:paraId="254B44C3" w14:textId="77777777" w:rsidR="00577A59" w:rsidRPr="007A2CBD" w:rsidRDefault="00577A59" w:rsidP="00577A59">
      <w:pPr>
        <w:pStyle w:val="Heading2"/>
      </w:pPr>
      <w:r w:rsidRPr="007A2CBD">
        <w:t>FINISHES</w:t>
      </w:r>
    </w:p>
    <w:p w14:paraId="5399B2E6" w14:textId="695A2019" w:rsidR="00577A59" w:rsidRPr="007A2CBD" w:rsidRDefault="00577A59" w:rsidP="00CC674A">
      <w:pPr>
        <w:pStyle w:val="Heading3"/>
      </w:pPr>
      <w:r w:rsidRPr="007A2CBD">
        <w:t xml:space="preserve">Comply with NAAMM's - Metal Finishes Manual for Architectural and Metal Products, for recommendations </w:t>
      </w:r>
      <w:r w:rsidR="0071420C">
        <w:t>and classification</w:t>
      </w:r>
      <w:r w:rsidRPr="007A2CBD">
        <w:t xml:space="preserve"> designat</w:t>
      </w:r>
      <w:r w:rsidR="0071420C">
        <w:t>ion for</w:t>
      </w:r>
      <w:r w:rsidRPr="007A2CBD">
        <w:t xml:space="preserve"> finishes.</w:t>
      </w:r>
    </w:p>
    <w:p w14:paraId="4A70F506" w14:textId="77777777" w:rsidR="00577A59" w:rsidRDefault="00577A59" w:rsidP="00CC674A">
      <w:pPr>
        <w:pStyle w:val="Heading3"/>
      </w:pPr>
      <w:r>
        <w:t xml:space="preserve">Field </w:t>
      </w:r>
      <w:r w:rsidRPr="006E5836">
        <w:t xml:space="preserve">Touch-Up Materials:  As recommended by </w:t>
      </w:r>
      <w:r>
        <w:t>copper wall panel</w:t>
      </w:r>
      <w:r w:rsidRPr="006E5836">
        <w:t xml:space="preserve"> manufacturer for field application.</w:t>
      </w:r>
    </w:p>
    <w:p w14:paraId="6A74CE5B" w14:textId="77777777" w:rsidR="00A34708" w:rsidRDefault="00A34708" w:rsidP="00D406CB">
      <w:pPr>
        <w:pStyle w:val="Heading2"/>
      </w:pPr>
      <w:r>
        <w:t>ACCESSORIES</w:t>
      </w:r>
    </w:p>
    <w:p w14:paraId="1E1D5778" w14:textId="77777777" w:rsidR="00A34708" w:rsidRPr="00A34708" w:rsidRDefault="00A34708" w:rsidP="00CC674A">
      <w:pPr>
        <w:pStyle w:val="Heading3"/>
      </w:pPr>
      <w:r w:rsidRPr="00A34708">
        <w:t>Metal Plate Wall Panel Accessories:  Provide components required for a complete metal plate wall panel assembly including trim, copings, fascia, mullions, sills, corner units, flashings, and similar items.  Match material and finish of panels unless otherwise indicated.</w:t>
      </w:r>
    </w:p>
    <w:p w14:paraId="66B16B56" w14:textId="77777777" w:rsidR="00A34708" w:rsidRPr="00A34708" w:rsidRDefault="00CD7BBC" w:rsidP="00CC674A">
      <w:pPr>
        <w:pStyle w:val="Heading3"/>
      </w:pPr>
      <w:r>
        <w:t>P</w:t>
      </w:r>
      <w:r w:rsidR="00A34708" w:rsidRPr="00A34708">
        <w:t xml:space="preserve">rovide integral drainage system and manufactures standard extrusions at termination of dissimilar materials.  </w:t>
      </w:r>
    </w:p>
    <w:p w14:paraId="3F6FACCA" w14:textId="77777777" w:rsidR="00A34708" w:rsidRDefault="00A34708" w:rsidP="00CC674A">
      <w:pPr>
        <w:pStyle w:val="Heading3"/>
      </w:pPr>
      <w:r w:rsidRPr="00A34708">
        <w:t xml:space="preserve">Flashing and Trim:  </w:t>
      </w:r>
      <w:r w:rsidR="00CD7BBC">
        <w:t>Match</w:t>
      </w:r>
      <w:r w:rsidRPr="00A34708">
        <w:t xml:space="preserve"> material, finish, and color </w:t>
      </w:r>
      <w:r w:rsidR="00961C5A">
        <w:t>of</w:t>
      </w:r>
      <w:r w:rsidRPr="00A34708">
        <w:t xml:space="preserve"> adjacent wall panels</w:t>
      </w:r>
      <w:r w:rsidR="00CD7BBC">
        <w:t>.</w:t>
      </w:r>
    </w:p>
    <w:p w14:paraId="3A44A676" w14:textId="27F79720" w:rsidR="00CD7BBC" w:rsidRDefault="00CD7BBC" w:rsidP="00060EF3">
      <w:pPr>
        <w:pStyle w:val="Heading4"/>
      </w:pPr>
      <w:r w:rsidRPr="00CD7BBC">
        <w:t xml:space="preserve">Thickness:  At least </w:t>
      </w:r>
      <w:r w:rsidR="0071420C">
        <w:t xml:space="preserve">18 gauge, </w:t>
      </w:r>
      <w:r w:rsidRPr="00CD7BBC">
        <w:t>0.040 inch.</w:t>
      </w:r>
    </w:p>
    <w:p w14:paraId="76B2D7FA" w14:textId="5C6BCA8C" w:rsidR="00E95022" w:rsidRDefault="0071420C" w:rsidP="00060EF3">
      <w:pPr>
        <w:pStyle w:val="Heading4"/>
      </w:pPr>
      <w:r>
        <w:t xml:space="preserve">See </w:t>
      </w:r>
      <w:r w:rsidR="00E95022">
        <w:t>Section 07 6200</w:t>
      </w:r>
      <w:r>
        <w:t xml:space="preserve"> for additional information</w:t>
      </w:r>
      <w:r w:rsidR="00E95022">
        <w:t>.</w:t>
      </w:r>
    </w:p>
    <w:p w14:paraId="46148D3A" w14:textId="77777777" w:rsidR="00CD7BBC" w:rsidRDefault="00CD7BBC" w:rsidP="00CC674A">
      <w:pPr>
        <w:pStyle w:val="Heading3"/>
      </w:pPr>
      <w:r w:rsidRPr="00CD7BBC">
        <w:t xml:space="preserve">Panel Fasteners: </w:t>
      </w:r>
      <w:r>
        <w:t xml:space="preserve"> D</w:t>
      </w:r>
      <w:r w:rsidRPr="00CD7BBC">
        <w:t>esigned to withstand design loads</w:t>
      </w:r>
      <w:r>
        <w:t xml:space="preserve">, </w:t>
      </w:r>
      <w:r w:rsidRPr="00CD7BBC">
        <w:t>with a</w:t>
      </w:r>
      <w:r>
        <w:t>t</w:t>
      </w:r>
      <w:r w:rsidRPr="00CD7BBC">
        <w:t xml:space="preserve"> </w:t>
      </w:r>
      <w:r>
        <w:t>least</w:t>
      </w:r>
      <w:r w:rsidRPr="00CD7BBC">
        <w:t xml:space="preserve"> 7/16</w:t>
      </w:r>
      <w:r>
        <w:t xml:space="preserve"> inch</w:t>
      </w:r>
      <w:r w:rsidRPr="00CD7BBC">
        <w:t xml:space="preserve"> diameter head and neoprene washer.</w:t>
      </w:r>
    </w:p>
    <w:p w14:paraId="1D7ACA35" w14:textId="6A683E47" w:rsidR="00242C4D" w:rsidRPr="00F960C0" w:rsidRDefault="00084603" w:rsidP="00060EF3">
      <w:pPr>
        <w:pStyle w:val="Heading4"/>
      </w:pPr>
      <w:r>
        <w:t xml:space="preserve">Copper </w:t>
      </w:r>
      <w:r w:rsidR="00242C4D">
        <w:t>Wall Panel</w:t>
      </w:r>
      <w:r w:rsidR="00857930">
        <w:t xml:space="preserve"> Material</w:t>
      </w:r>
      <w:r w:rsidR="00242C4D">
        <w:t xml:space="preserve">:  </w:t>
      </w:r>
      <w:r w:rsidR="006A30E0">
        <w:t>Provide</w:t>
      </w:r>
      <w:r w:rsidRPr="00857930">
        <w:t xml:space="preserve"> copper, stainless</w:t>
      </w:r>
      <w:r>
        <w:t xml:space="preserve"> </w:t>
      </w:r>
      <w:r w:rsidRPr="00857930">
        <w:t>steel, or hardware-bronze fasteners</w:t>
      </w:r>
      <w:r w:rsidR="000F74A0">
        <w:t>, or coated fastener approved by panel manufacturer or project wall consultant.</w:t>
      </w:r>
    </w:p>
    <w:p w14:paraId="0AAC0875" w14:textId="77777777" w:rsidR="00C37BE2" w:rsidRPr="00622626" w:rsidRDefault="00B51875" w:rsidP="0022270C">
      <w:pPr>
        <w:pStyle w:val="SpecSpecifierNotes"/>
      </w:pPr>
      <w:r w:rsidRPr="00F36035">
        <w:t>Specifier Note:  Verify that panel substrate</w:t>
      </w:r>
      <w:r>
        <w:t xml:space="preserve">s are </w:t>
      </w:r>
      <w:r w:rsidRPr="00F36035">
        <w:t xml:space="preserve">at least 5/8 inch thick exterior plywood, if not; select from following sub-girts in </w:t>
      </w:r>
      <w:r>
        <w:t>compliance</w:t>
      </w:r>
      <w:r w:rsidRPr="00F36035">
        <w:t xml:space="preserve"> with project requirements</w:t>
      </w:r>
      <w:r>
        <w:t>, edit as necessary</w:t>
      </w:r>
      <w:r w:rsidR="00C37BE2" w:rsidRPr="00622626">
        <w:t>.</w:t>
      </w:r>
    </w:p>
    <w:p w14:paraId="04CD22A3" w14:textId="39044886" w:rsidR="006F6418" w:rsidRDefault="00CD7BBC" w:rsidP="00CC674A">
      <w:pPr>
        <w:pStyle w:val="Heading3"/>
      </w:pPr>
      <w:r w:rsidRPr="00CD7BBC">
        <w:t>Sub</w:t>
      </w:r>
      <w:r w:rsidR="00077BEF">
        <w:t>-</w:t>
      </w:r>
      <w:r w:rsidR="00165BEB">
        <w:t>G</w:t>
      </w:r>
      <w:r w:rsidRPr="00CD7BBC">
        <w:t xml:space="preserve">irts:  </w:t>
      </w:r>
      <w:r w:rsidR="00A871D5">
        <w:t>Galvanized, p</w:t>
      </w:r>
      <w:r w:rsidR="006F6418">
        <w:t xml:space="preserve">rovide </w:t>
      </w:r>
      <w:r w:rsidR="000333D7">
        <w:t xml:space="preserve">size and </w:t>
      </w:r>
      <w:r w:rsidR="006F6418">
        <w:t>ga</w:t>
      </w:r>
      <w:r w:rsidR="00030BBD">
        <w:t>u</w:t>
      </w:r>
      <w:r w:rsidR="006F6418">
        <w:t>ge</w:t>
      </w:r>
      <w:r w:rsidR="00A871D5">
        <w:t xml:space="preserve"> in accordance with project requirements.</w:t>
      </w:r>
    </w:p>
    <w:p w14:paraId="4CB6682F" w14:textId="77777777" w:rsidR="00B51875" w:rsidRDefault="00B51875" w:rsidP="00060EF3">
      <w:pPr>
        <w:pStyle w:val="Heading4"/>
      </w:pPr>
      <w:r>
        <w:t>Furring Channel:  Provide Hat, C, U or Z type as recommended by manufacturer.</w:t>
      </w:r>
    </w:p>
    <w:p w14:paraId="0CC7A9EB" w14:textId="3C47D5D2" w:rsidR="00B51875" w:rsidRDefault="00B51875" w:rsidP="00060EF3">
      <w:pPr>
        <w:pStyle w:val="Heading4"/>
      </w:pPr>
      <w:r w:rsidRPr="000333D7">
        <w:t xml:space="preserve">Flat Strap:  </w:t>
      </w:r>
      <w:r w:rsidR="0071420C">
        <w:t>Steel sheet a</w:t>
      </w:r>
      <w:r w:rsidRPr="000333D7">
        <w:t>t least 14 ga</w:t>
      </w:r>
      <w:r w:rsidR="00030BBD">
        <w:t>u</w:t>
      </w:r>
      <w:r w:rsidRPr="000333D7">
        <w:t>ge</w:t>
      </w:r>
      <w:r w:rsidR="00596D07">
        <w:t xml:space="preserve">, 0.0747 inch </w:t>
      </w:r>
      <w:r>
        <w:t>thick</w:t>
      </w:r>
      <w:r w:rsidRPr="000333D7">
        <w:t>.</w:t>
      </w:r>
    </w:p>
    <w:p w14:paraId="62CE63DA" w14:textId="2E625B59" w:rsidR="00B51875" w:rsidRPr="00CF1E4F" w:rsidRDefault="00030BBD" w:rsidP="00060EF3">
      <w:pPr>
        <w:pStyle w:val="Heading4"/>
        <w:rPr>
          <w:b/>
        </w:rPr>
      </w:pPr>
      <w:r>
        <w:t>See</w:t>
      </w:r>
      <w:r w:rsidR="00B51875">
        <w:t xml:space="preserve"> Section 05 4000</w:t>
      </w:r>
      <w:r>
        <w:t xml:space="preserve"> for additional information</w:t>
      </w:r>
      <w:r w:rsidR="00B51875">
        <w:t>.</w:t>
      </w:r>
    </w:p>
    <w:p w14:paraId="22D986FA" w14:textId="77777777" w:rsidR="00D5002C" w:rsidRPr="00D5002C" w:rsidRDefault="00D5002C" w:rsidP="00CC674A">
      <w:pPr>
        <w:pStyle w:val="Heading3"/>
      </w:pPr>
      <w:r w:rsidRPr="00D5002C">
        <w:t>Substrate Wall Sheathing:  Plywood, PS 1, Grade C-D, Exposure I, at least 5/8 inch thick.</w:t>
      </w:r>
    </w:p>
    <w:p w14:paraId="0E1BE410" w14:textId="01B30308" w:rsidR="00D5002C" w:rsidRPr="00D5002C" w:rsidRDefault="00D5002C" w:rsidP="00060EF3">
      <w:pPr>
        <w:pStyle w:val="Heading4"/>
      </w:pPr>
      <w:r w:rsidRPr="00D5002C">
        <w:t xml:space="preserve">Refer to </w:t>
      </w:r>
      <w:r w:rsidR="00B51875">
        <w:t xml:space="preserve">Drawings and </w:t>
      </w:r>
      <w:r w:rsidR="00030BBD">
        <w:t xml:space="preserve">see </w:t>
      </w:r>
      <w:r w:rsidRPr="00D5002C">
        <w:t>Section 06 1000</w:t>
      </w:r>
      <w:r w:rsidR="00030BBD">
        <w:t xml:space="preserve"> for additional information</w:t>
      </w:r>
      <w:r w:rsidRPr="00D5002C">
        <w:t>.</w:t>
      </w:r>
    </w:p>
    <w:p w14:paraId="5F08F8FA" w14:textId="77075042" w:rsidR="00CD4998" w:rsidRDefault="00A34708" w:rsidP="00CC674A">
      <w:pPr>
        <w:pStyle w:val="Heading3"/>
      </w:pPr>
      <w:r w:rsidRPr="00A34708">
        <w:t xml:space="preserve">Weather Barriers:  Provide </w:t>
      </w:r>
      <w:r w:rsidR="00165BEB">
        <w:t>climate specific</w:t>
      </w:r>
      <w:r w:rsidRPr="00A34708">
        <w:t xml:space="preserve"> weather barrier with performance characteristics for </w:t>
      </w:r>
      <w:r w:rsidR="00165BEB">
        <w:t>a</w:t>
      </w:r>
      <w:r w:rsidRPr="00A34708">
        <w:t xml:space="preserve">ir </w:t>
      </w:r>
      <w:r w:rsidR="00165BEB">
        <w:t>p</w:t>
      </w:r>
      <w:r w:rsidRPr="00A34708">
        <w:t xml:space="preserve">enetration, </w:t>
      </w:r>
      <w:r w:rsidR="00165BEB">
        <w:t>w</w:t>
      </w:r>
      <w:r w:rsidRPr="00A34708">
        <w:t xml:space="preserve">ater </w:t>
      </w:r>
      <w:r w:rsidR="00165BEB">
        <w:t>v</w:t>
      </w:r>
      <w:r w:rsidRPr="00A34708">
        <w:t xml:space="preserve">apor </w:t>
      </w:r>
      <w:r w:rsidR="00165BEB">
        <w:t>t</w:t>
      </w:r>
      <w:r w:rsidRPr="00A34708">
        <w:t>ransmission</w:t>
      </w:r>
      <w:r w:rsidR="00165BEB">
        <w:t>,</w:t>
      </w:r>
      <w:r w:rsidRPr="00A34708">
        <w:t xml:space="preserve"> and </w:t>
      </w:r>
      <w:r w:rsidR="00165BEB">
        <w:t>w</w:t>
      </w:r>
      <w:r w:rsidRPr="00A34708">
        <w:t xml:space="preserve">ater </w:t>
      </w:r>
      <w:r w:rsidR="00165BEB">
        <w:t>p</w:t>
      </w:r>
      <w:r w:rsidRPr="00A34708">
        <w:t xml:space="preserve">enetration </w:t>
      </w:r>
      <w:r w:rsidR="00165BEB">
        <w:t>r</w:t>
      </w:r>
      <w:r w:rsidRPr="00A34708">
        <w:t xml:space="preserve">esistance. </w:t>
      </w:r>
      <w:r w:rsidR="00165BEB">
        <w:t xml:space="preserve"> </w:t>
      </w:r>
    </w:p>
    <w:p w14:paraId="76446D60" w14:textId="659AAC56" w:rsidR="00A34708" w:rsidRDefault="00030BBD" w:rsidP="00060EF3">
      <w:pPr>
        <w:pStyle w:val="Heading4"/>
      </w:pPr>
      <w:r>
        <w:t>See</w:t>
      </w:r>
      <w:r w:rsidR="00165BEB" w:rsidRPr="00CD4998">
        <w:t xml:space="preserve"> Section 07 2500</w:t>
      </w:r>
      <w:r w:rsidR="00A34708" w:rsidRPr="00CD4998">
        <w:t xml:space="preserve"> for</w:t>
      </w:r>
      <w:r>
        <w:t xml:space="preserve"> additional</w:t>
      </w:r>
      <w:r w:rsidR="00A34708" w:rsidRPr="00CD4998">
        <w:t xml:space="preserve"> </w:t>
      </w:r>
      <w:r w:rsidR="00CD4998">
        <w:t>information</w:t>
      </w:r>
      <w:r w:rsidR="00A34708" w:rsidRPr="00CD4998">
        <w:t>.</w:t>
      </w:r>
    </w:p>
    <w:p w14:paraId="73B82E5B" w14:textId="77777777" w:rsidR="0071420C" w:rsidRDefault="0071420C" w:rsidP="0022270C">
      <w:pPr>
        <w:pStyle w:val="SpecSpecifierNotes"/>
      </w:pPr>
      <w:r>
        <w:t>Specifier Note:  Dri-Design’s wall panels do not use sealants as part of rainscreen system, but when sealants are required adjacent to panel materials as specified within this section, comply with the following:</w:t>
      </w:r>
    </w:p>
    <w:p w14:paraId="7BD74806" w14:textId="1CBD2950" w:rsidR="0071420C" w:rsidRDefault="0071420C" w:rsidP="0022270C">
      <w:pPr>
        <w:pStyle w:val="SpecSpecifierNotes"/>
      </w:pPr>
      <w:r>
        <w:t>Provide sealants in compliance with metal panel manufacturer’s recommendations for physical properties such as adhesion, flexibility, weatherability, water-resistance, chemical resistance, non-corrosive, non-staining, and non-sagging.</w:t>
      </w:r>
    </w:p>
    <w:p w14:paraId="0CF30ED6" w14:textId="61363EF3" w:rsidR="0071420C" w:rsidRDefault="0071420C" w:rsidP="0022270C">
      <w:pPr>
        <w:pStyle w:val="SpecSpecifierNotes"/>
      </w:pPr>
      <w:r>
        <w:t>Edit following paragraph as necessary.</w:t>
      </w:r>
    </w:p>
    <w:p w14:paraId="51B6FDDB" w14:textId="77777777" w:rsidR="0071420C" w:rsidRDefault="0071420C" w:rsidP="00CC674A">
      <w:pPr>
        <w:pStyle w:val="Heading3"/>
      </w:pPr>
      <w:r>
        <w:t xml:space="preserve">Sealants:  As recommended by metal panel manufacturer for openings within wall panels and perimeter conditions. </w:t>
      </w:r>
    </w:p>
    <w:p w14:paraId="74359465" w14:textId="77777777" w:rsidR="0071420C" w:rsidRDefault="0071420C" w:rsidP="0071420C">
      <w:pPr>
        <w:pStyle w:val="Heading4"/>
        <w:numPr>
          <w:ilvl w:val="5"/>
          <w:numId w:val="3"/>
        </w:numPr>
      </w:pPr>
      <w:r>
        <w:t>See Section 07 9200 for additional information.</w:t>
      </w:r>
    </w:p>
    <w:p w14:paraId="3A2504EB" w14:textId="77777777" w:rsidR="00B81794" w:rsidRPr="00CB0514" w:rsidRDefault="007B4B69" w:rsidP="00423E3D">
      <w:pPr>
        <w:pStyle w:val="Heading1"/>
      </w:pPr>
      <w:r w:rsidRPr="00CB0514">
        <w:t xml:space="preserve"> </w:t>
      </w:r>
      <w:r w:rsidR="009624B6" w:rsidRPr="00CB0514">
        <w:t>-</w:t>
      </w:r>
      <w:r w:rsidR="00783A7C" w:rsidRPr="00CB0514">
        <w:t xml:space="preserve"> </w:t>
      </w:r>
      <w:r w:rsidR="00B81794" w:rsidRPr="00CB0514">
        <w:t>EXECUTION</w:t>
      </w:r>
    </w:p>
    <w:p w14:paraId="393A8DC1" w14:textId="77777777" w:rsidR="00B81794" w:rsidRPr="00F9142A" w:rsidRDefault="00DE705E" w:rsidP="00D406CB">
      <w:pPr>
        <w:pStyle w:val="Heading2"/>
      </w:pPr>
      <w:r>
        <w:t>EXAMINATION</w:t>
      </w:r>
    </w:p>
    <w:p w14:paraId="165CEB8C" w14:textId="77777777" w:rsidR="00C90FCA" w:rsidRPr="00DE705E" w:rsidRDefault="00C90FCA" w:rsidP="00CC674A">
      <w:pPr>
        <w:pStyle w:val="Heading3"/>
      </w:pPr>
      <w:r w:rsidRPr="00C90FCA">
        <w:t xml:space="preserve">Examine substrates, </w:t>
      </w:r>
      <w:r w:rsidR="00DE705E">
        <w:t xml:space="preserve">and Work </w:t>
      </w:r>
      <w:r w:rsidRPr="00C90FCA">
        <w:t>areas and conditions with Installer present for compliance with</w:t>
      </w:r>
      <w:r w:rsidRPr="00DE705E">
        <w:t xml:space="preserve"> requirements for installation tolerances, wall panel supports, and other conditions affecting performance of th</w:t>
      </w:r>
      <w:r w:rsidR="00DE705E">
        <w:t>is</w:t>
      </w:r>
      <w:r w:rsidRPr="00DE705E">
        <w:t xml:space="preserve"> Work.</w:t>
      </w:r>
    </w:p>
    <w:p w14:paraId="05C529D0" w14:textId="77777777" w:rsidR="00C90FCA" w:rsidRPr="00DE705E" w:rsidRDefault="00C90FCA" w:rsidP="00CC674A">
      <w:pPr>
        <w:pStyle w:val="Heading3"/>
      </w:pPr>
      <w:r w:rsidRPr="00DE705E">
        <w:lastRenderedPageBreak/>
        <w:t xml:space="preserve">Examine wall framing to verify that girts, angles, channels, studs, and other structural </w:t>
      </w:r>
      <w:r w:rsidR="00DE705E">
        <w:t xml:space="preserve">wall </w:t>
      </w:r>
      <w:r w:rsidRPr="00DE705E">
        <w:t>panel support members and anchorage have been installed within alignment tolerances required by wall panel manufacturer.</w:t>
      </w:r>
    </w:p>
    <w:p w14:paraId="77E1BCC4" w14:textId="77777777" w:rsidR="00C90FCA" w:rsidRPr="006F5117" w:rsidRDefault="00C90FCA" w:rsidP="00CC674A">
      <w:pPr>
        <w:pStyle w:val="Heading3"/>
      </w:pPr>
      <w:r w:rsidRPr="006F5117">
        <w:t xml:space="preserve">Verify that weather </w:t>
      </w:r>
      <w:r w:rsidR="00C81A22" w:rsidRPr="006F5117">
        <w:t xml:space="preserve">barrier </w:t>
      </w:r>
      <w:r w:rsidRPr="006F5117">
        <w:t>has been installed over sheathing or substrate to prevent air infiltration or water penetration.</w:t>
      </w:r>
    </w:p>
    <w:p w14:paraId="2A13B1DA" w14:textId="77777777" w:rsidR="00C90FCA" w:rsidRPr="00DE705E" w:rsidRDefault="00C90FCA" w:rsidP="00CC674A">
      <w:pPr>
        <w:pStyle w:val="Heading3"/>
      </w:pPr>
      <w:r w:rsidRPr="00DE705E">
        <w:t xml:space="preserve">Examine rough-in for components and systems penetrating wall panels to </w:t>
      </w:r>
      <w:r w:rsidR="00C81A22">
        <w:t>coordinate</w:t>
      </w:r>
      <w:r w:rsidRPr="00DE705E">
        <w:t xml:space="preserve"> actual </w:t>
      </w:r>
      <w:r w:rsidR="00C81A22">
        <w:t xml:space="preserve">penetration </w:t>
      </w:r>
      <w:r w:rsidRPr="00DE705E">
        <w:t xml:space="preserve">locations relative to </w:t>
      </w:r>
      <w:r w:rsidR="00C81A22">
        <w:t xml:space="preserve">wall panel joint </w:t>
      </w:r>
      <w:r w:rsidRPr="00DE705E">
        <w:t xml:space="preserve">locations </w:t>
      </w:r>
      <w:r w:rsidR="00C81A22">
        <w:t>prior to</w:t>
      </w:r>
      <w:r w:rsidRPr="00DE705E">
        <w:t xml:space="preserve"> installation.</w:t>
      </w:r>
    </w:p>
    <w:p w14:paraId="509ABB68" w14:textId="77777777" w:rsidR="00C90FCA" w:rsidRPr="00DE705E" w:rsidRDefault="00C90FCA" w:rsidP="00CC674A">
      <w:pPr>
        <w:pStyle w:val="Heading3"/>
      </w:pPr>
      <w:r w:rsidRPr="00DE705E">
        <w:t>Proceed with installation only after unsatisfactory conditions have been corrected.</w:t>
      </w:r>
    </w:p>
    <w:p w14:paraId="5B145BFF" w14:textId="77777777" w:rsidR="00857BCD" w:rsidRDefault="00857BCD" w:rsidP="00D406CB">
      <w:pPr>
        <w:pStyle w:val="Heading2"/>
      </w:pPr>
      <w:r>
        <w:t>PREPARATION</w:t>
      </w:r>
    </w:p>
    <w:p w14:paraId="371A2FF6" w14:textId="77777777" w:rsidR="00E93044" w:rsidRPr="00C81A22" w:rsidRDefault="00E93044" w:rsidP="00CC674A">
      <w:pPr>
        <w:pStyle w:val="Heading3"/>
      </w:pPr>
      <w:r w:rsidRPr="00FF64E7">
        <w:t>Miscellaneous Framing:  Install sub</w:t>
      </w:r>
      <w:r w:rsidR="00BE505C">
        <w:t>-</w:t>
      </w:r>
      <w:r w:rsidRPr="00FF64E7">
        <w:t>girt</w:t>
      </w:r>
      <w:r w:rsidR="00476A59">
        <w:t>,</w:t>
      </w:r>
      <w:r w:rsidRPr="00FF64E7">
        <w:t xml:space="preserve"> base angles, sills, furring, and other wall panel support members and provide anchorage </w:t>
      </w:r>
      <w:r>
        <w:t xml:space="preserve">in </w:t>
      </w:r>
      <w:r w:rsidRPr="00C81A22">
        <w:t>accord</w:t>
      </w:r>
      <w:r>
        <w:t>ance</w:t>
      </w:r>
      <w:r w:rsidRPr="00C81A22">
        <w:t xml:space="preserve"> </w:t>
      </w:r>
      <w:r>
        <w:t>with</w:t>
      </w:r>
      <w:r w:rsidRPr="00C81A22">
        <w:t xml:space="preserve"> ASTM C754 </w:t>
      </w:r>
      <w:r>
        <w:t>for gypsum panel type substrates and panel manufacturer’s installation instructions</w:t>
      </w:r>
      <w:r w:rsidRPr="00C81A22">
        <w:t>.</w:t>
      </w:r>
    </w:p>
    <w:p w14:paraId="02AEC08B" w14:textId="77777777" w:rsidR="00F960C0" w:rsidRPr="007A2CBD" w:rsidRDefault="00D74B31" w:rsidP="00D406CB">
      <w:pPr>
        <w:pStyle w:val="Heading2"/>
      </w:pPr>
      <w:r w:rsidRPr="00954866">
        <w:t>INSTALLATION</w:t>
      </w:r>
    </w:p>
    <w:p w14:paraId="051D559D" w14:textId="77777777" w:rsidR="003E5010" w:rsidRPr="00DB7544" w:rsidRDefault="00F960C0" w:rsidP="00CC674A">
      <w:pPr>
        <w:pStyle w:val="Heading3"/>
      </w:pPr>
      <w:r w:rsidRPr="00DB7544">
        <w:t xml:space="preserve">Install wall panels </w:t>
      </w:r>
      <w:r w:rsidR="003E5010" w:rsidRPr="00DB7544">
        <w:t xml:space="preserve">in accordance with </w:t>
      </w:r>
      <w:r w:rsidRPr="00DB7544">
        <w:t xml:space="preserve">manufacturer's </w:t>
      </w:r>
      <w:r w:rsidR="000C5D57">
        <w:t>installation</w:t>
      </w:r>
      <w:r w:rsidRPr="00DB7544">
        <w:t xml:space="preserve"> instructions</w:t>
      </w:r>
      <w:r w:rsidR="003E5010" w:rsidRPr="00DB7544">
        <w:t>, including pressure equalized rainscreen installation method and installation guidelines.</w:t>
      </w:r>
    </w:p>
    <w:p w14:paraId="516A1598" w14:textId="77777777" w:rsidR="00351D39" w:rsidRDefault="00351D39" w:rsidP="00060EF3">
      <w:pPr>
        <w:pStyle w:val="Heading4"/>
      </w:pPr>
      <w:r>
        <w:t>W</w:t>
      </w:r>
      <w:r w:rsidRPr="00351D39">
        <w:t xml:space="preserve">all panels </w:t>
      </w:r>
      <w:r>
        <w:t>consist of s</w:t>
      </w:r>
      <w:r w:rsidRPr="00351D39">
        <w:t xml:space="preserve">ingle sheets of metal formed with interlocking gutter and drainage system integral to the panel with single horizontal attachment </w:t>
      </w:r>
      <w:r>
        <w:t xml:space="preserve">for </w:t>
      </w:r>
      <w:r w:rsidRPr="00351D39">
        <w:t xml:space="preserve">dry-joint rainscreen assembly. </w:t>
      </w:r>
    </w:p>
    <w:p w14:paraId="6DCB4378" w14:textId="77777777" w:rsidR="00351D39" w:rsidRDefault="00351D39" w:rsidP="00060EF3">
      <w:pPr>
        <w:pStyle w:val="Heading4"/>
      </w:pPr>
      <w:r>
        <w:t>U</w:t>
      </w:r>
      <w:r w:rsidRPr="00351D39">
        <w:t xml:space="preserve">se of secondary drainage channels, brackets, support pins, joint sealants or gaskets to manage the drainage of </w:t>
      </w:r>
      <w:r>
        <w:t xml:space="preserve">wall panel </w:t>
      </w:r>
      <w:r w:rsidRPr="00351D39">
        <w:t xml:space="preserve">system </w:t>
      </w:r>
      <w:r>
        <w:t>is</w:t>
      </w:r>
      <w:r w:rsidRPr="00351D39">
        <w:t xml:space="preserve"> not </w:t>
      </w:r>
      <w:r>
        <w:t>permitted</w:t>
      </w:r>
      <w:r w:rsidRPr="00351D39">
        <w:t xml:space="preserve">.  </w:t>
      </w:r>
    </w:p>
    <w:p w14:paraId="29E84CA7" w14:textId="77777777" w:rsidR="00351D39" w:rsidRPr="00351D39" w:rsidRDefault="00351D39" w:rsidP="00060EF3">
      <w:pPr>
        <w:pStyle w:val="Heading4"/>
      </w:pPr>
      <w:r w:rsidRPr="00351D39">
        <w:t xml:space="preserve">Attach wall panels </w:t>
      </w:r>
      <w:r>
        <w:t xml:space="preserve">using </w:t>
      </w:r>
      <w:r w:rsidRPr="00351D39">
        <w:t>progressive interlocking method</w:t>
      </w:r>
      <w:r>
        <w:t xml:space="preserve">, </w:t>
      </w:r>
      <w:r w:rsidRPr="00351D39">
        <w:t xml:space="preserve">engaging bottom of panel in top of previous panel working </w:t>
      </w:r>
      <w:r w:rsidR="00610325">
        <w:t xml:space="preserve">bottom up, and </w:t>
      </w:r>
      <w:r w:rsidRPr="00351D39">
        <w:t xml:space="preserve">left to right.   </w:t>
      </w:r>
    </w:p>
    <w:p w14:paraId="4FD17876" w14:textId="77777777" w:rsidR="00610325" w:rsidRDefault="00351D39" w:rsidP="00060EF3">
      <w:pPr>
        <w:pStyle w:val="Heading4"/>
      </w:pPr>
      <w:r w:rsidRPr="00351D39">
        <w:t>Install wall panels with single top attachment in pre-punched holes to allow individual panels to</w:t>
      </w:r>
      <w:r w:rsidRPr="00F960C0">
        <w:t xml:space="preserve"> </w:t>
      </w:r>
      <w:r w:rsidR="00610325">
        <w:t>move due to thermal expansion</w:t>
      </w:r>
      <w:r w:rsidRPr="00F960C0">
        <w:t xml:space="preserve">.  </w:t>
      </w:r>
    </w:p>
    <w:p w14:paraId="32071FE2" w14:textId="77777777" w:rsidR="00351D39" w:rsidRDefault="00351D39" w:rsidP="00060EF3">
      <w:pPr>
        <w:pStyle w:val="Heading4"/>
      </w:pPr>
      <w:r w:rsidRPr="00F960C0">
        <w:t>Do not compromise internal gutter.</w:t>
      </w:r>
    </w:p>
    <w:p w14:paraId="565EF2D9" w14:textId="77777777" w:rsidR="00BB77E3" w:rsidRPr="00F960C0" w:rsidRDefault="00BB77E3" w:rsidP="00060EF3">
      <w:pPr>
        <w:pStyle w:val="Heading4"/>
      </w:pPr>
      <w:r>
        <w:t xml:space="preserve">Wear </w:t>
      </w:r>
      <w:r w:rsidR="00212F79">
        <w:t xml:space="preserve">cotton </w:t>
      </w:r>
      <w:r>
        <w:t xml:space="preserve">gloves and long sleeved shirts during installation to eliminate visible </w:t>
      </w:r>
      <w:r w:rsidR="00142C49">
        <w:t xml:space="preserve">transfer of </w:t>
      </w:r>
      <w:r>
        <w:t>fingerprints on copper due to chemicals on skin surfaces.</w:t>
      </w:r>
    </w:p>
    <w:p w14:paraId="13974F31" w14:textId="77777777" w:rsidR="003E5010" w:rsidRPr="00695508" w:rsidRDefault="001423F3" w:rsidP="00CC674A">
      <w:pPr>
        <w:pStyle w:val="Heading3"/>
      </w:pPr>
      <w:r>
        <w:t>Install wall panels</w:t>
      </w:r>
      <w:r w:rsidR="003E5010" w:rsidRPr="00695508">
        <w:t xml:space="preserve"> for </w:t>
      </w:r>
      <w:r w:rsidR="00F960C0" w:rsidRPr="00695508">
        <w:t>orientation, sizes, and locations</w:t>
      </w:r>
      <w:r w:rsidR="003E5010" w:rsidRPr="00695508">
        <w:t xml:space="preserve"> as indicated</w:t>
      </w:r>
      <w:r>
        <w:t xml:space="preserve"> on Drawings</w:t>
      </w:r>
      <w:r w:rsidR="00F960C0" w:rsidRPr="00695508">
        <w:t xml:space="preserve">.  </w:t>
      </w:r>
    </w:p>
    <w:p w14:paraId="2EC5D4E8" w14:textId="77777777" w:rsidR="001423F3" w:rsidRDefault="001423F3" w:rsidP="00CC674A">
      <w:pPr>
        <w:pStyle w:val="Heading3"/>
      </w:pPr>
      <w:r>
        <w:t>Install wall panels with proper a</w:t>
      </w:r>
      <w:r w:rsidR="00F960C0" w:rsidRPr="00695508">
        <w:t>nchor</w:t>
      </w:r>
      <w:r>
        <w:t>age</w:t>
      </w:r>
      <w:r w:rsidR="00F960C0" w:rsidRPr="00695508">
        <w:t xml:space="preserve"> and other components </w:t>
      </w:r>
      <w:r>
        <w:t>for</w:t>
      </w:r>
      <w:r w:rsidR="00F960C0" w:rsidRPr="00695508">
        <w:t xml:space="preserve"> th</w:t>
      </w:r>
      <w:r w:rsidR="003E5010" w:rsidRPr="00695508">
        <w:t>is</w:t>
      </w:r>
      <w:r w:rsidR="00F960C0" w:rsidRPr="00695508">
        <w:t xml:space="preserve"> Work securely in place</w:t>
      </w:r>
      <w:r>
        <w:t>.</w:t>
      </w:r>
    </w:p>
    <w:p w14:paraId="76859468" w14:textId="77777777" w:rsidR="00F960C0" w:rsidRPr="00695508" w:rsidRDefault="001423F3" w:rsidP="00CC674A">
      <w:pPr>
        <w:pStyle w:val="Heading3"/>
      </w:pPr>
      <w:r>
        <w:t xml:space="preserve">Install wall panels </w:t>
      </w:r>
      <w:r w:rsidR="00F960C0" w:rsidRPr="00695508">
        <w:t>with provisions for thermal and structural movement.</w:t>
      </w:r>
    </w:p>
    <w:p w14:paraId="7D9B4899" w14:textId="77777777" w:rsidR="00F960C0" w:rsidRPr="00695508" w:rsidRDefault="00242C4D" w:rsidP="00CC674A">
      <w:pPr>
        <w:pStyle w:val="Heading3"/>
      </w:pPr>
      <w:r>
        <w:t>Install s</w:t>
      </w:r>
      <w:r w:rsidR="00F960C0" w:rsidRPr="00695508">
        <w:t>him</w:t>
      </w:r>
      <w:r>
        <w:t>s</w:t>
      </w:r>
      <w:r w:rsidR="00F960C0" w:rsidRPr="00695508">
        <w:t xml:space="preserve"> </w:t>
      </w:r>
      <w:r w:rsidR="001423F3">
        <w:t>to</w:t>
      </w:r>
      <w:r w:rsidR="00F960C0" w:rsidRPr="00695508">
        <w:t xml:space="preserve"> plumb substrates </w:t>
      </w:r>
      <w:r w:rsidR="003E5010" w:rsidRPr="00695508">
        <w:t>as necessary</w:t>
      </w:r>
      <w:r w:rsidR="002E5817" w:rsidRPr="00695508">
        <w:t xml:space="preserve"> for installation of wall panels</w:t>
      </w:r>
      <w:r w:rsidR="00F960C0" w:rsidRPr="00695508">
        <w:t>.</w:t>
      </w:r>
    </w:p>
    <w:p w14:paraId="493D084C" w14:textId="543B246F" w:rsidR="002E5817" w:rsidRDefault="002E5817" w:rsidP="00CC674A">
      <w:pPr>
        <w:pStyle w:val="Heading3"/>
      </w:pPr>
      <w:r w:rsidRPr="00695508">
        <w:t>Install weather</w:t>
      </w:r>
      <w:r w:rsidR="00CC674A">
        <w:t>-</w:t>
      </w:r>
      <w:r w:rsidRPr="00695508">
        <w:t xml:space="preserve">tight </w:t>
      </w:r>
      <w:r w:rsidR="00F960C0" w:rsidRPr="00695508">
        <w:t>seal</w:t>
      </w:r>
      <w:r w:rsidR="00695508" w:rsidRPr="00695508">
        <w:t>s</w:t>
      </w:r>
      <w:r w:rsidR="00F960C0" w:rsidRPr="00695508">
        <w:t xml:space="preserve"> </w:t>
      </w:r>
      <w:r w:rsidRPr="00695508">
        <w:t>at perimeter of wall panel openings</w:t>
      </w:r>
      <w:r w:rsidR="003D03E7">
        <w:t>.</w:t>
      </w:r>
    </w:p>
    <w:p w14:paraId="4574290C" w14:textId="77777777" w:rsidR="003D03E7" w:rsidRDefault="003D03E7" w:rsidP="003D03E7">
      <w:pPr>
        <w:pStyle w:val="Heading4"/>
        <w:numPr>
          <w:ilvl w:val="5"/>
          <w:numId w:val="3"/>
        </w:numPr>
      </w:pPr>
      <w:r>
        <w:t>Test for proper adhesion on small unexposed area of solid surfacing prior to use.</w:t>
      </w:r>
    </w:p>
    <w:p w14:paraId="1457783F" w14:textId="066401D5" w:rsidR="003D03E7" w:rsidRPr="00695508" w:rsidRDefault="00030BBD" w:rsidP="003D03E7">
      <w:pPr>
        <w:pStyle w:val="Heading4"/>
      </w:pPr>
      <w:r>
        <w:t>See</w:t>
      </w:r>
      <w:r w:rsidR="003D03E7">
        <w:t xml:space="preserve"> Section 07 9</w:t>
      </w:r>
      <w:r w:rsidR="007202BF">
        <w:t>2</w:t>
      </w:r>
      <w:r w:rsidR="003D03E7">
        <w:t>00</w:t>
      </w:r>
      <w:r>
        <w:t xml:space="preserve"> for additional information</w:t>
      </w:r>
      <w:r w:rsidR="003D03E7">
        <w:t>.</w:t>
      </w:r>
    </w:p>
    <w:p w14:paraId="7AACB5EA" w14:textId="77777777" w:rsidR="001B2CE4" w:rsidRPr="001B2CE4" w:rsidRDefault="001B2CE4" w:rsidP="00CC674A">
      <w:pPr>
        <w:pStyle w:val="Heading3"/>
      </w:pPr>
      <w:r w:rsidRPr="001B2CE4">
        <w:t xml:space="preserve">Flashing and Trim:  Comply with performance requirements, manufacturer's written installation instructions, and SMACNA - Architectural Sheet Metal Manual.  </w:t>
      </w:r>
    </w:p>
    <w:p w14:paraId="4ECBD894" w14:textId="77777777" w:rsidR="001B2CE4" w:rsidRPr="001B2CE4" w:rsidRDefault="001B2CE4" w:rsidP="00060EF3">
      <w:pPr>
        <w:pStyle w:val="Heading4"/>
      </w:pPr>
      <w:r w:rsidRPr="001B2CE4">
        <w:t xml:space="preserve">Provide concealed fasteners where possible, and set units true to line and level as indicated.  </w:t>
      </w:r>
    </w:p>
    <w:p w14:paraId="7D40884B" w14:textId="77777777" w:rsidR="001B2CE4" w:rsidRPr="001B2CE4" w:rsidRDefault="001B2CE4" w:rsidP="00060EF3">
      <w:pPr>
        <w:pStyle w:val="Heading4"/>
      </w:pPr>
      <w:r w:rsidRPr="001B2CE4">
        <w:t>Install work with laps, joints, and seams that will be permanently watertight and weather resistant.</w:t>
      </w:r>
    </w:p>
    <w:p w14:paraId="2FB99FFB" w14:textId="77777777" w:rsidR="00F960C0" w:rsidRPr="001B2CE4" w:rsidRDefault="00F960C0" w:rsidP="00060EF3">
      <w:pPr>
        <w:pStyle w:val="Heading4"/>
      </w:pPr>
      <w:r w:rsidRPr="001B2CE4">
        <w:t xml:space="preserve">Install flashing and trim as wall panel </w:t>
      </w:r>
      <w:r w:rsidR="00695508" w:rsidRPr="001B2CE4">
        <w:t>W</w:t>
      </w:r>
      <w:r w:rsidRPr="001B2CE4">
        <w:t>ork proceeds.</w:t>
      </w:r>
    </w:p>
    <w:p w14:paraId="7F3B2809" w14:textId="4099FC59" w:rsidR="00F960C0" w:rsidRPr="00695508" w:rsidRDefault="00242C4D" w:rsidP="00CC674A">
      <w:pPr>
        <w:pStyle w:val="Heading3"/>
      </w:pPr>
      <w:r>
        <w:t>Install</w:t>
      </w:r>
      <w:r w:rsidR="00F960C0" w:rsidRPr="00695508">
        <w:t xml:space="preserve"> weather</w:t>
      </w:r>
      <w:r w:rsidR="00CC674A">
        <w:t>-</w:t>
      </w:r>
      <w:r w:rsidR="00F960C0" w:rsidRPr="00695508">
        <w:t>tight escutcheons for pipe and conduit penetrating exterior walls.</w:t>
      </w:r>
    </w:p>
    <w:p w14:paraId="1B7BE8E4" w14:textId="77777777" w:rsidR="00F960C0" w:rsidRPr="00F960C0" w:rsidRDefault="00F960C0" w:rsidP="00CC674A">
      <w:pPr>
        <w:pStyle w:val="Heading3"/>
      </w:pPr>
      <w:r w:rsidRPr="00F960C0">
        <w:t>Metal Protection:  Where dissimilar metals will contact each other or corrosive substrates, protect against galvanic action as recommended by wall panel manufacturer.</w:t>
      </w:r>
    </w:p>
    <w:p w14:paraId="7BA243F9" w14:textId="77777777" w:rsidR="00F960C0" w:rsidRPr="00F960C0" w:rsidRDefault="00F960C0" w:rsidP="00CC674A">
      <w:pPr>
        <w:pStyle w:val="Heading3"/>
      </w:pPr>
      <w:r w:rsidRPr="00F960C0">
        <w:t xml:space="preserve">Install attachment system to support wall panels and </w:t>
      </w:r>
      <w:r w:rsidR="001423F3">
        <w:t xml:space="preserve">with provisions </w:t>
      </w:r>
      <w:r w:rsidRPr="00F960C0">
        <w:t>to provide a complete weather tight wall system, including sub</w:t>
      </w:r>
      <w:r w:rsidR="00007822">
        <w:t xml:space="preserve"> </w:t>
      </w:r>
      <w:r w:rsidRPr="00F960C0">
        <w:t>girts, extrusions, flashings and trim.</w:t>
      </w:r>
    </w:p>
    <w:p w14:paraId="1B169CCC" w14:textId="77777777" w:rsidR="00F960C0" w:rsidRPr="00F960C0" w:rsidRDefault="00F960C0" w:rsidP="00060EF3">
      <w:pPr>
        <w:pStyle w:val="Heading4"/>
      </w:pPr>
      <w:r w:rsidRPr="00F960C0">
        <w:t xml:space="preserve">Include attachment to supports and trims at </w:t>
      </w:r>
      <w:r w:rsidR="00007822">
        <w:t xml:space="preserve">locations using </w:t>
      </w:r>
      <w:r w:rsidRPr="00F960C0">
        <w:t>dissimilar</w:t>
      </w:r>
      <w:r w:rsidR="00351D39">
        <w:t xml:space="preserve"> </w:t>
      </w:r>
      <w:r w:rsidRPr="00F960C0">
        <w:t>materials</w:t>
      </w:r>
      <w:r w:rsidR="00007822">
        <w:t>.</w:t>
      </w:r>
    </w:p>
    <w:p w14:paraId="4D8A02F8" w14:textId="77777777" w:rsidR="00F960C0" w:rsidRPr="00F960C0" w:rsidRDefault="00F960C0" w:rsidP="00060EF3">
      <w:pPr>
        <w:pStyle w:val="Heading4"/>
      </w:pPr>
      <w:r w:rsidRPr="00F960C0">
        <w:t>Do not apply sealants to joints</w:t>
      </w:r>
      <w:r w:rsidR="00007822">
        <w:t>,</w:t>
      </w:r>
      <w:r w:rsidRPr="00F960C0">
        <w:t xml:space="preserve"> unless </w:t>
      </w:r>
      <w:r w:rsidR="00007822">
        <w:t xml:space="preserve">noted </w:t>
      </w:r>
      <w:r w:rsidRPr="00F960C0">
        <w:t xml:space="preserve">otherwise </w:t>
      </w:r>
      <w:r w:rsidR="00007822">
        <w:t>o</w:t>
      </w:r>
      <w:r w:rsidRPr="00F960C0">
        <w:t>n Drawings or Shop Drawings.</w:t>
      </w:r>
    </w:p>
    <w:p w14:paraId="42A0BB29" w14:textId="77777777" w:rsidR="00F960C0" w:rsidRDefault="00007822" w:rsidP="00060EF3">
      <w:pPr>
        <w:pStyle w:val="Heading4"/>
      </w:pPr>
      <w:r>
        <w:t>Install</w:t>
      </w:r>
      <w:r w:rsidR="00F960C0" w:rsidRPr="00F960C0">
        <w:t xml:space="preserve"> </w:t>
      </w:r>
      <w:r>
        <w:t>s</w:t>
      </w:r>
      <w:r w:rsidR="00F960C0" w:rsidRPr="00F960C0">
        <w:t>tarter extrusion at base course and at cut panel locations.</w:t>
      </w:r>
    </w:p>
    <w:p w14:paraId="2B38F048" w14:textId="04719413" w:rsidR="006F6EE9" w:rsidRPr="006F6EE9" w:rsidRDefault="006F6EE9" w:rsidP="00CC674A">
      <w:pPr>
        <w:pStyle w:val="Heading3"/>
      </w:pPr>
      <w:r w:rsidRPr="006F6EE9">
        <w:lastRenderedPageBreak/>
        <w:t>Install accessories with positive anchorage to building and weather</w:t>
      </w:r>
      <w:r w:rsidR="00CC674A">
        <w:t>-</w:t>
      </w:r>
      <w:r w:rsidRPr="006F6EE9">
        <w:t xml:space="preserve">tight mounting and </w:t>
      </w:r>
      <w:r>
        <w:t>provisions</w:t>
      </w:r>
      <w:r w:rsidRPr="006F6EE9">
        <w:t xml:space="preserve"> for thermal expansion</w:t>
      </w:r>
      <w:r w:rsidR="004E0AE2">
        <w:t>, and c</w:t>
      </w:r>
      <w:r w:rsidRPr="006F6EE9">
        <w:t>oordinate installation with flashings and other components.</w:t>
      </w:r>
    </w:p>
    <w:p w14:paraId="4266D292" w14:textId="77777777" w:rsidR="006F6EE9" w:rsidRPr="006F6EE9" w:rsidRDefault="006F6EE9" w:rsidP="00060EF3">
      <w:pPr>
        <w:pStyle w:val="Heading4"/>
      </w:pPr>
      <w:r w:rsidRPr="006F6EE9">
        <w:t xml:space="preserve">Install components required for a complete wall panel assembly including trim, copings, flashings and </w:t>
      </w:r>
      <w:r>
        <w:t>other accessory</w:t>
      </w:r>
      <w:r w:rsidRPr="006F6EE9">
        <w:t xml:space="preserve"> items.</w:t>
      </w:r>
    </w:p>
    <w:p w14:paraId="7DA911C3" w14:textId="55F40BB4" w:rsidR="00D96128" w:rsidRDefault="001B2CE4" w:rsidP="00CC674A">
      <w:pPr>
        <w:pStyle w:val="Heading3"/>
      </w:pPr>
      <w:r w:rsidRPr="001B2CE4">
        <w:t xml:space="preserve">Weather Barrier:  Install weather barrier behind </w:t>
      </w:r>
      <w:r>
        <w:t>wall</w:t>
      </w:r>
      <w:r w:rsidRPr="001B2CE4">
        <w:t xml:space="preserve"> panels </w:t>
      </w:r>
      <w:r>
        <w:t xml:space="preserve">and </w:t>
      </w:r>
      <w:r w:rsidRPr="001B2CE4">
        <w:t xml:space="preserve">over substrate </w:t>
      </w:r>
      <w:r>
        <w:t xml:space="preserve">in </w:t>
      </w:r>
      <w:r w:rsidRPr="001B2CE4">
        <w:t>accord</w:t>
      </w:r>
      <w:r>
        <w:t>ance</w:t>
      </w:r>
      <w:r w:rsidRPr="001B2CE4">
        <w:t xml:space="preserve"> </w:t>
      </w:r>
      <w:r w:rsidR="00F21E23">
        <w:t xml:space="preserve">with </w:t>
      </w:r>
      <w:r w:rsidR="009C2928">
        <w:t>requirements</w:t>
      </w:r>
      <w:r w:rsidR="00CC674A">
        <w:t xml:space="preserve">, </w:t>
      </w:r>
      <w:r w:rsidR="00FB21B4">
        <w:t xml:space="preserve">and </w:t>
      </w:r>
      <w:r w:rsidR="00CC674A">
        <w:t>see</w:t>
      </w:r>
      <w:r w:rsidR="009C2928">
        <w:t xml:space="preserve"> </w:t>
      </w:r>
      <w:r w:rsidRPr="001B2CE4">
        <w:t>Section</w:t>
      </w:r>
      <w:r>
        <w:t xml:space="preserve"> 07 2500</w:t>
      </w:r>
      <w:r w:rsidR="00CC674A">
        <w:t xml:space="preserve"> for additional information</w:t>
      </w:r>
      <w:r>
        <w:t>.</w:t>
      </w:r>
    </w:p>
    <w:p w14:paraId="5A1B672A" w14:textId="77777777" w:rsidR="00857BCD" w:rsidRPr="008B66E7" w:rsidRDefault="00857BCD" w:rsidP="00D406CB">
      <w:pPr>
        <w:pStyle w:val="Heading2"/>
        <w:rPr>
          <w:rFonts w:eastAsia="Arial"/>
        </w:rPr>
      </w:pPr>
      <w:r w:rsidRPr="008B66E7">
        <w:rPr>
          <w:rFonts w:eastAsia="Arial"/>
        </w:rPr>
        <w:t>TOLERANCES</w:t>
      </w:r>
    </w:p>
    <w:p w14:paraId="6851A3E0" w14:textId="77777777" w:rsidR="00610325" w:rsidRPr="00610325" w:rsidRDefault="00610325" w:rsidP="00CC674A">
      <w:pPr>
        <w:pStyle w:val="Heading3"/>
      </w:pPr>
      <w:r w:rsidRPr="00610325">
        <w:t>Shim and align wall panel units with installed tolerance</w:t>
      </w:r>
      <w:r>
        <w:t>s</w:t>
      </w:r>
      <w:r w:rsidRPr="00610325">
        <w:t xml:space="preserve"> of 1/4 inch in 20 feet, non-cumulative, on level, plumb, and location lines as indicated. </w:t>
      </w:r>
    </w:p>
    <w:p w14:paraId="1F08BE9D" w14:textId="77777777" w:rsidR="009C2928" w:rsidRPr="00940182" w:rsidRDefault="009C2928" w:rsidP="009C2928">
      <w:pPr>
        <w:pStyle w:val="Heading2"/>
        <w:numPr>
          <w:ilvl w:val="3"/>
          <w:numId w:val="3"/>
        </w:numPr>
      </w:pPr>
      <w:r w:rsidRPr="00940182">
        <w:t>FIELD QUALITY CONTROL</w:t>
      </w:r>
    </w:p>
    <w:p w14:paraId="2D8558A4" w14:textId="77777777" w:rsidR="009C2928" w:rsidRDefault="009C2928" w:rsidP="0022270C">
      <w:pPr>
        <w:pStyle w:val="SpecSpecifierNotes"/>
      </w:pPr>
      <w:r>
        <w:t xml:space="preserve">Specifier Note:  Edit following paragraph to identify who shall perform tests and inspections in compliance with project requirements. </w:t>
      </w:r>
    </w:p>
    <w:p w14:paraId="6FA6499E" w14:textId="77777777" w:rsidR="009C2928" w:rsidRDefault="009C2928" w:rsidP="00CC674A">
      <w:pPr>
        <w:pStyle w:val="Heading3"/>
      </w:pPr>
      <w:r>
        <w:t xml:space="preserve">Testing Agency:  </w:t>
      </w:r>
      <w:r w:rsidRPr="00206151">
        <w:rPr>
          <w:b/>
        </w:rPr>
        <w:t>[Owner will engage]</w:t>
      </w:r>
      <w:r>
        <w:rPr>
          <w:b/>
        </w:rPr>
        <w:t xml:space="preserve"> </w:t>
      </w:r>
      <w:r w:rsidRPr="00D137DB">
        <w:t>or</w:t>
      </w:r>
      <w:r w:rsidRPr="00206151">
        <w:rPr>
          <w:b/>
        </w:rPr>
        <w:t xml:space="preserve"> [Engage]</w:t>
      </w:r>
      <w:r>
        <w:t xml:space="preserve"> a qualified independent testing agency to perform field tests and inspections.</w:t>
      </w:r>
    </w:p>
    <w:p w14:paraId="59631B86" w14:textId="58026C9D" w:rsidR="009C2928" w:rsidRDefault="009C2928" w:rsidP="0022270C">
      <w:pPr>
        <w:pStyle w:val="SpecSpecifierNotes"/>
      </w:pPr>
      <w:r>
        <w:t>Specifier Note:  Edit following paragraph to verify wall panel system's resistance to water penetration</w:t>
      </w:r>
      <w:r w:rsidR="001F75A1">
        <w:t>, and c</w:t>
      </w:r>
      <w:r>
        <w:t xml:space="preserve">oordinate with </w:t>
      </w:r>
      <w:r w:rsidR="00FB21B4">
        <w:t>MOCK</w:t>
      </w:r>
      <w:r w:rsidR="00BE7933">
        <w:t>-</w:t>
      </w:r>
      <w:r w:rsidR="00FB21B4">
        <w:t>UPS a</w:t>
      </w:r>
      <w:r>
        <w:t>rticle requirements</w:t>
      </w:r>
      <w:r w:rsidR="00FB21B4">
        <w:t xml:space="preserve"> in PART 1</w:t>
      </w:r>
      <w:r>
        <w:t>.</w:t>
      </w:r>
    </w:p>
    <w:p w14:paraId="4A23B786" w14:textId="71FB488D" w:rsidR="009C2928" w:rsidRDefault="009C2928" w:rsidP="00CC674A">
      <w:pPr>
        <w:pStyle w:val="Heading3"/>
      </w:pPr>
      <w:r>
        <w:t xml:space="preserve">Water-Spray Test:  After installation and in coordination with </w:t>
      </w:r>
      <w:r w:rsidR="00BE7933">
        <w:t>m</w:t>
      </w:r>
      <w:r>
        <w:t>ock</w:t>
      </w:r>
      <w:r w:rsidR="00BE7933">
        <w:t>-</w:t>
      </w:r>
      <w:r>
        <w:t xml:space="preserve">up requirements, test area of assembly </w:t>
      </w:r>
      <w:r w:rsidRPr="00920F50">
        <w:rPr>
          <w:b/>
        </w:rPr>
        <w:t>[shown on Drawings] [as directed by Architect]</w:t>
      </w:r>
      <w:r>
        <w:rPr>
          <w:b/>
        </w:rPr>
        <w:t xml:space="preserve"> </w:t>
      </w:r>
      <w:r w:rsidRPr="00D137DB">
        <w:t>or</w:t>
      </w:r>
      <w:r w:rsidRPr="00920F50">
        <w:rPr>
          <w:b/>
        </w:rPr>
        <w:t xml:space="preserve"> </w:t>
      </w:r>
      <w:r w:rsidR="00FB21B4">
        <w:rPr>
          <w:b/>
        </w:rPr>
        <w:t>[</w:t>
      </w:r>
      <w:r w:rsidRPr="00D137DB">
        <w:rPr>
          <w:b/>
        </w:rPr>
        <w:t>&lt;Insert area&gt;</w:t>
      </w:r>
      <w:r w:rsidR="00FB21B4">
        <w:rPr>
          <w:b/>
        </w:rPr>
        <w:t>]</w:t>
      </w:r>
      <w:r>
        <w:t xml:space="preserve"> for water penetration in accordance with AAMA 501.2.</w:t>
      </w:r>
    </w:p>
    <w:p w14:paraId="6EE98DE0" w14:textId="77777777" w:rsidR="00A4778E" w:rsidRPr="0064749F" w:rsidRDefault="00A4778E" w:rsidP="00D406CB">
      <w:pPr>
        <w:pStyle w:val="Heading2"/>
      </w:pPr>
      <w:r w:rsidRPr="0064749F">
        <w:t>CLEANING</w:t>
      </w:r>
    </w:p>
    <w:p w14:paraId="10F4BA79" w14:textId="77777777" w:rsidR="00610325" w:rsidRPr="00610325" w:rsidRDefault="00D96128" w:rsidP="00CC674A">
      <w:pPr>
        <w:pStyle w:val="Heading3"/>
      </w:pPr>
      <w:r>
        <w:t>Upon</w:t>
      </w:r>
      <w:r w:rsidR="00610325" w:rsidRPr="00610325">
        <w:t xml:space="preserve"> completion of wall panel installation, clean finished surfaces as recommended by panel manufacturer.  </w:t>
      </w:r>
    </w:p>
    <w:p w14:paraId="17A25D3F" w14:textId="77777777" w:rsidR="00610325" w:rsidRPr="00610325" w:rsidRDefault="00D96128" w:rsidP="00CC674A">
      <w:pPr>
        <w:pStyle w:val="Heading3"/>
      </w:pPr>
      <w:r>
        <w:t>Upon completion of wall panel installation,</w:t>
      </w:r>
      <w:r w:rsidR="00610325" w:rsidRPr="00610325">
        <w:t xml:space="preserve"> clear weep holes and drainage channels of obstructions</w:t>
      </w:r>
      <w:r>
        <w:t xml:space="preserve"> and</w:t>
      </w:r>
      <w:r w:rsidR="00610325" w:rsidRPr="00610325">
        <w:t xml:space="preserve"> dirt. </w:t>
      </w:r>
    </w:p>
    <w:p w14:paraId="4ADFF096" w14:textId="77777777" w:rsidR="00954866" w:rsidRPr="0064749F" w:rsidRDefault="000F2772" w:rsidP="00D406CB">
      <w:pPr>
        <w:pStyle w:val="Heading2"/>
        <w:rPr>
          <w:color w:val="000000"/>
        </w:rPr>
      </w:pPr>
      <w:r w:rsidRPr="00D54D03">
        <w:t>PROTECTION</w:t>
      </w:r>
    </w:p>
    <w:p w14:paraId="0C1D74E6" w14:textId="6AA43BA6" w:rsidR="00857BCD" w:rsidRDefault="00857BCD" w:rsidP="00CC674A">
      <w:pPr>
        <w:pStyle w:val="Heading3"/>
      </w:pPr>
      <w:r w:rsidRPr="00857BCD">
        <w:t>Protect installed products from damage during subsequent construction.</w:t>
      </w:r>
    </w:p>
    <w:p w14:paraId="4CBECC76" w14:textId="77777777" w:rsidR="00E0471C" w:rsidRPr="00B33B59" w:rsidRDefault="00E0471C" w:rsidP="00E0471C">
      <w:pPr>
        <w:pStyle w:val="Heading3"/>
      </w:pPr>
      <w:bookmarkStart w:id="2" w:name="_Hlk126162929"/>
      <w:r w:rsidRPr="00B33B59">
        <w:t xml:space="preserve">Provide protection of wall panels as </w:t>
      </w:r>
      <w:r>
        <w:t>necessary</w:t>
      </w:r>
      <w:r w:rsidRPr="00B33B59">
        <w:t xml:space="preserve"> </w:t>
      </w:r>
      <w:r>
        <w:t xml:space="preserve">due to </w:t>
      </w:r>
      <w:r w:rsidRPr="00B33B59">
        <w:t>cleaning of adjacent materials with chemicals that may harm wall panel finish.</w:t>
      </w:r>
    </w:p>
    <w:bookmarkEnd w:id="2"/>
    <w:p w14:paraId="611A5D31" w14:textId="77777777" w:rsidR="00D96128" w:rsidRPr="00D96128" w:rsidRDefault="00D96128" w:rsidP="00CC674A">
      <w:pPr>
        <w:pStyle w:val="Heading3"/>
      </w:pPr>
      <w:r w:rsidRPr="00D96128">
        <w:t>Replace wall panels damaged or deteriorated beyond successful repair by finish touchup or similar minor repair procedures.</w:t>
      </w:r>
    </w:p>
    <w:p w14:paraId="25C87F11" w14:textId="77777777" w:rsidR="00933294" w:rsidRDefault="00933294" w:rsidP="00F96C22">
      <w:pPr>
        <w:pStyle w:val="PRT"/>
      </w:pPr>
    </w:p>
    <w:p w14:paraId="4B75FF23" w14:textId="7C2EADA5" w:rsidR="00B81794" w:rsidRPr="007C17C7" w:rsidRDefault="00B81794" w:rsidP="00F96C22">
      <w:pPr>
        <w:pStyle w:val="PRT"/>
      </w:pPr>
      <w:r w:rsidRPr="007C17C7">
        <w:t xml:space="preserve">END OF </w:t>
      </w:r>
      <w:r w:rsidRPr="000A7F44">
        <w:t>SECTION</w:t>
      </w:r>
    </w:p>
    <w:sectPr w:rsidR="00B81794" w:rsidRPr="007C17C7" w:rsidSect="00933294">
      <w:headerReference w:type="default" r:id="rId9"/>
      <w:footerReference w:type="default" r:id="rId10"/>
      <w:pgSz w:w="12240" w:h="15840" w:code="1"/>
      <w:pgMar w:top="1152" w:right="1080" w:bottom="1152" w:left="720" w:header="576" w:footer="576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018C8" w14:textId="77777777" w:rsidR="00D474B2" w:rsidRDefault="00D474B2">
      <w:r>
        <w:separator/>
      </w:r>
    </w:p>
  </w:endnote>
  <w:endnote w:type="continuationSeparator" w:id="0">
    <w:p w14:paraId="4CC0B147" w14:textId="77777777" w:rsidR="00D474B2" w:rsidRDefault="00D4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934CB" w14:textId="77777777" w:rsidR="00007822" w:rsidRPr="00CE7743" w:rsidRDefault="00007822" w:rsidP="003628BD">
    <w:pPr>
      <w:pStyle w:val="Footer"/>
    </w:pPr>
    <w:r w:rsidRPr="00CE7743">
      <w:t>AUTHOR</w:t>
    </w:r>
    <w:r w:rsidR="003628BD">
      <w:tab/>
    </w:r>
    <w:r w:rsidR="003628BD">
      <w:tab/>
      <w:t>C</w:t>
    </w:r>
    <w:r w:rsidR="001933A7" w:rsidRPr="00CE7743">
      <w:t>OPPER</w:t>
    </w:r>
    <w:r w:rsidR="0043603D" w:rsidRPr="00CE7743">
      <w:t xml:space="preserve"> </w:t>
    </w:r>
    <w:r w:rsidR="00D96128" w:rsidRPr="00CE7743">
      <w:t>METAL PLATE WALL PANELS</w:t>
    </w:r>
  </w:p>
  <w:p w14:paraId="28AB32CE" w14:textId="68F7FFBB" w:rsidR="00007822" w:rsidRPr="00CE7743" w:rsidRDefault="00007822" w:rsidP="003628BD">
    <w:pPr>
      <w:pStyle w:val="Footer"/>
    </w:pPr>
    <w:r w:rsidRPr="00CE7743">
      <w:t>FILE NAME</w:t>
    </w:r>
    <w:r w:rsidR="003628BD">
      <w:tab/>
    </w:r>
    <w:r w:rsidR="003628BD">
      <w:tab/>
    </w:r>
    <w:r w:rsidR="0043603D" w:rsidRPr="00CE7743">
      <w:t>07 4213.2</w:t>
    </w:r>
    <w:r w:rsidR="001933A7" w:rsidRPr="00CE7743">
      <w:t>5</w:t>
    </w:r>
    <w:r w:rsidR="00D96128" w:rsidRPr="00CE7743">
      <w:t xml:space="preserve"> - </w:t>
    </w:r>
    <w:r w:rsidRPr="00CE7743">
      <w:rPr>
        <w:rStyle w:val="PageNumber"/>
      </w:rPr>
      <w:fldChar w:fldCharType="begin"/>
    </w:r>
    <w:r w:rsidRPr="00CE7743">
      <w:rPr>
        <w:rStyle w:val="PageNumber"/>
      </w:rPr>
      <w:instrText xml:space="preserve"> PAGE </w:instrText>
    </w:r>
    <w:r w:rsidRPr="00CE7743">
      <w:rPr>
        <w:rStyle w:val="PageNumber"/>
      </w:rPr>
      <w:fldChar w:fldCharType="separate"/>
    </w:r>
    <w:r w:rsidR="002179C7">
      <w:rPr>
        <w:rStyle w:val="PageNumber"/>
        <w:noProof/>
      </w:rPr>
      <w:t>7</w:t>
    </w:r>
    <w:r w:rsidRPr="00CE7743">
      <w:rPr>
        <w:rStyle w:val="PageNumber"/>
      </w:rPr>
      <w:fldChar w:fldCharType="end"/>
    </w:r>
    <w:r w:rsidR="00F96C22">
      <w:rPr>
        <w:rStyle w:val="PageNumber"/>
      </w:rPr>
      <w:t xml:space="preserve"> of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88DDD" w14:textId="77777777" w:rsidR="00D474B2" w:rsidRDefault="00D474B2">
      <w:r>
        <w:separator/>
      </w:r>
    </w:p>
  </w:footnote>
  <w:footnote w:type="continuationSeparator" w:id="0">
    <w:p w14:paraId="5B78F71D" w14:textId="77777777" w:rsidR="00D474B2" w:rsidRDefault="00D47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0347" w14:textId="77777777" w:rsidR="00007822" w:rsidRPr="00CE7743" w:rsidRDefault="00007822" w:rsidP="00CE7743">
    <w:pPr>
      <w:pStyle w:val="Header"/>
    </w:pPr>
    <w:r w:rsidRPr="00CE7743">
      <w:t>PROJECT NO.:</w:t>
    </w:r>
    <w:r w:rsidR="003628BD">
      <w:tab/>
    </w:r>
    <w:r w:rsidR="003628BD">
      <w:tab/>
    </w:r>
    <w:r w:rsidRPr="00CE7743">
      <w:t>PROJECT NAME</w:t>
    </w:r>
  </w:p>
  <w:p w14:paraId="0A59A079" w14:textId="77777777" w:rsidR="00007822" w:rsidRPr="00CE7743" w:rsidRDefault="00B9676C" w:rsidP="00CE7743">
    <w:pPr>
      <w:pStyle w:val="Header"/>
    </w:pPr>
    <w:r w:rsidRPr="00CE7743">
      <w:t>DATE:</w:t>
    </w:r>
    <w:r w:rsidRPr="00CE7743">
      <w:tab/>
    </w:r>
    <w:r w:rsidRPr="00CE7743">
      <w:tab/>
    </w:r>
    <w:r w:rsidR="00007822" w:rsidRPr="00CE7743">
      <w:t>PROJECT LOCATION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FCA4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2" w15:restartNumberingAfterBreak="0">
    <w:nsid w:val="1E304849"/>
    <w:multiLevelType w:val="multilevel"/>
    <w:tmpl w:val="C4AEFC98"/>
    <w:lvl w:ilvl="0">
      <w:start w:val="1"/>
      <w:numFmt w:val="decimal"/>
      <w:lvlRestart w:val="0"/>
      <w:suff w:val="nothing"/>
      <w:lvlText w:val="PART %1"/>
      <w:lvlJc w:val="left"/>
      <w:pPr>
        <w:ind w:left="630" w:firstLine="0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62"/>
        </w:tabs>
        <w:ind w:left="106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pStyle w:val="Heading6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3FB849BD"/>
    <w:multiLevelType w:val="multilevel"/>
    <w:tmpl w:val="391E937A"/>
    <w:lvl w:ilvl="0">
      <w:start w:val="1"/>
      <w:numFmt w:val="decimal"/>
      <w:pStyle w:val="Heading1"/>
      <w:lvlText w:val="PART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Heading2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Heading3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Heading4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Heading5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num w:numId="1" w16cid:durableId="977611286">
    <w:abstractNumId w:val="2"/>
  </w:num>
  <w:num w:numId="2" w16cid:durableId="842089724">
    <w:abstractNumId w:val="2"/>
  </w:num>
  <w:num w:numId="3" w16cid:durableId="67194886">
    <w:abstractNumId w:val="3"/>
  </w:num>
  <w:num w:numId="4" w16cid:durableId="385107145">
    <w:abstractNumId w:val="3"/>
  </w:num>
  <w:num w:numId="5" w16cid:durableId="689334626">
    <w:abstractNumId w:val="3"/>
  </w:num>
  <w:num w:numId="6" w16cid:durableId="1934623468">
    <w:abstractNumId w:val="3"/>
  </w:num>
  <w:num w:numId="7" w16cid:durableId="1431701669">
    <w:abstractNumId w:val="3"/>
  </w:num>
  <w:num w:numId="8" w16cid:durableId="784159253">
    <w:abstractNumId w:val="3"/>
  </w:num>
  <w:num w:numId="9" w16cid:durableId="469398455">
    <w:abstractNumId w:val="3"/>
  </w:num>
  <w:num w:numId="10" w16cid:durableId="341904414">
    <w:abstractNumId w:val="3"/>
  </w:num>
  <w:num w:numId="11" w16cid:durableId="10160814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092577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794"/>
    <w:rsid w:val="00003CAF"/>
    <w:rsid w:val="00007822"/>
    <w:rsid w:val="00014406"/>
    <w:rsid w:val="00020025"/>
    <w:rsid w:val="0002160E"/>
    <w:rsid w:val="0002239E"/>
    <w:rsid w:val="00030BBD"/>
    <w:rsid w:val="000324D7"/>
    <w:rsid w:val="00032805"/>
    <w:rsid w:val="00032BF9"/>
    <w:rsid w:val="000333D7"/>
    <w:rsid w:val="00034B89"/>
    <w:rsid w:val="00036A1D"/>
    <w:rsid w:val="00037462"/>
    <w:rsid w:val="000423C1"/>
    <w:rsid w:val="00044752"/>
    <w:rsid w:val="0004710B"/>
    <w:rsid w:val="00047BCB"/>
    <w:rsid w:val="00050278"/>
    <w:rsid w:val="00050BCD"/>
    <w:rsid w:val="00060109"/>
    <w:rsid w:val="00060EF3"/>
    <w:rsid w:val="00061A81"/>
    <w:rsid w:val="00062930"/>
    <w:rsid w:val="000654C0"/>
    <w:rsid w:val="00066B53"/>
    <w:rsid w:val="0007155B"/>
    <w:rsid w:val="00071DF9"/>
    <w:rsid w:val="000724F0"/>
    <w:rsid w:val="00075212"/>
    <w:rsid w:val="00077BEF"/>
    <w:rsid w:val="000812D2"/>
    <w:rsid w:val="00081A48"/>
    <w:rsid w:val="000824FE"/>
    <w:rsid w:val="00083214"/>
    <w:rsid w:val="00084603"/>
    <w:rsid w:val="000851D5"/>
    <w:rsid w:val="00085F7E"/>
    <w:rsid w:val="00086009"/>
    <w:rsid w:val="00092557"/>
    <w:rsid w:val="0009588A"/>
    <w:rsid w:val="000958A7"/>
    <w:rsid w:val="000967F1"/>
    <w:rsid w:val="00097803"/>
    <w:rsid w:val="000A0598"/>
    <w:rsid w:val="000A181A"/>
    <w:rsid w:val="000A2199"/>
    <w:rsid w:val="000A4FE0"/>
    <w:rsid w:val="000A6D80"/>
    <w:rsid w:val="000A7F44"/>
    <w:rsid w:val="000B2786"/>
    <w:rsid w:val="000C5D57"/>
    <w:rsid w:val="000C6FDD"/>
    <w:rsid w:val="000C7AC1"/>
    <w:rsid w:val="000D06F5"/>
    <w:rsid w:val="000D131F"/>
    <w:rsid w:val="000D241B"/>
    <w:rsid w:val="000D5F10"/>
    <w:rsid w:val="000E11E7"/>
    <w:rsid w:val="000E6F9F"/>
    <w:rsid w:val="000E765C"/>
    <w:rsid w:val="000F2772"/>
    <w:rsid w:val="000F2C97"/>
    <w:rsid w:val="000F358B"/>
    <w:rsid w:val="000F3C1D"/>
    <w:rsid w:val="000F49FC"/>
    <w:rsid w:val="000F74A0"/>
    <w:rsid w:val="001038DF"/>
    <w:rsid w:val="0010505F"/>
    <w:rsid w:val="00105894"/>
    <w:rsid w:val="0011022F"/>
    <w:rsid w:val="0011270B"/>
    <w:rsid w:val="00112CD1"/>
    <w:rsid w:val="00120D15"/>
    <w:rsid w:val="001213D0"/>
    <w:rsid w:val="0012401A"/>
    <w:rsid w:val="00136E7A"/>
    <w:rsid w:val="00140E2A"/>
    <w:rsid w:val="001423F3"/>
    <w:rsid w:val="00142746"/>
    <w:rsid w:val="00142C49"/>
    <w:rsid w:val="00145C12"/>
    <w:rsid w:val="00147E43"/>
    <w:rsid w:val="00147F16"/>
    <w:rsid w:val="00150320"/>
    <w:rsid w:val="00150AB6"/>
    <w:rsid w:val="001579D5"/>
    <w:rsid w:val="00165BEB"/>
    <w:rsid w:val="0016716B"/>
    <w:rsid w:val="00170A59"/>
    <w:rsid w:val="00171503"/>
    <w:rsid w:val="00171958"/>
    <w:rsid w:val="00171BF9"/>
    <w:rsid w:val="00173300"/>
    <w:rsid w:val="00173809"/>
    <w:rsid w:val="00173DB2"/>
    <w:rsid w:val="001743FD"/>
    <w:rsid w:val="001810B5"/>
    <w:rsid w:val="001857A1"/>
    <w:rsid w:val="001864FB"/>
    <w:rsid w:val="00186828"/>
    <w:rsid w:val="001869A6"/>
    <w:rsid w:val="00192AA6"/>
    <w:rsid w:val="001933A7"/>
    <w:rsid w:val="001940C0"/>
    <w:rsid w:val="001A5540"/>
    <w:rsid w:val="001B2CE4"/>
    <w:rsid w:val="001C3C6E"/>
    <w:rsid w:val="001C7431"/>
    <w:rsid w:val="001D0EBB"/>
    <w:rsid w:val="001D491D"/>
    <w:rsid w:val="001E1DC1"/>
    <w:rsid w:val="001F29F1"/>
    <w:rsid w:val="001F4031"/>
    <w:rsid w:val="001F75A1"/>
    <w:rsid w:val="002074BA"/>
    <w:rsid w:val="00210B00"/>
    <w:rsid w:val="00211484"/>
    <w:rsid w:val="00212F79"/>
    <w:rsid w:val="00216B70"/>
    <w:rsid w:val="0021714E"/>
    <w:rsid w:val="002179C7"/>
    <w:rsid w:val="0022270C"/>
    <w:rsid w:val="00224F07"/>
    <w:rsid w:val="00225BC6"/>
    <w:rsid w:val="00226527"/>
    <w:rsid w:val="00227E15"/>
    <w:rsid w:val="00236713"/>
    <w:rsid w:val="0023712A"/>
    <w:rsid w:val="00237FA9"/>
    <w:rsid w:val="00241700"/>
    <w:rsid w:val="00242C4D"/>
    <w:rsid w:val="00246C97"/>
    <w:rsid w:val="00256C5B"/>
    <w:rsid w:val="00257079"/>
    <w:rsid w:val="00266A12"/>
    <w:rsid w:val="00267EE0"/>
    <w:rsid w:val="0027673C"/>
    <w:rsid w:val="002821B6"/>
    <w:rsid w:val="0028284C"/>
    <w:rsid w:val="002853F4"/>
    <w:rsid w:val="00285D32"/>
    <w:rsid w:val="00285D58"/>
    <w:rsid w:val="00290C86"/>
    <w:rsid w:val="00291CFE"/>
    <w:rsid w:val="00295DB2"/>
    <w:rsid w:val="002968E5"/>
    <w:rsid w:val="00296A85"/>
    <w:rsid w:val="00297E4E"/>
    <w:rsid w:val="002A2C54"/>
    <w:rsid w:val="002A504B"/>
    <w:rsid w:val="002B4418"/>
    <w:rsid w:val="002B75A6"/>
    <w:rsid w:val="002B7F08"/>
    <w:rsid w:val="002C2C2F"/>
    <w:rsid w:val="002D3C77"/>
    <w:rsid w:val="002E0B8E"/>
    <w:rsid w:val="002E213F"/>
    <w:rsid w:val="002E40BD"/>
    <w:rsid w:val="002E5817"/>
    <w:rsid w:val="002F05F5"/>
    <w:rsid w:val="002F166F"/>
    <w:rsid w:val="002F2580"/>
    <w:rsid w:val="002F4B3B"/>
    <w:rsid w:val="002F50C5"/>
    <w:rsid w:val="00300939"/>
    <w:rsid w:val="00302912"/>
    <w:rsid w:val="003046EC"/>
    <w:rsid w:val="00305739"/>
    <w:rsid w:val="00306491"/>
    <w:rsid w:val="0031641C"/>
    <w:rsid w:val="003165CB"/>
    <w:rsid w:val="00320968"/>
    <w:rsid w:val="00321E17"/>
    <w:rsid w:val="00322E77"/>
    <w:rsid w:val="00323735"/>
    <w:rsid w:val="00323E39"/>
    <w:rsid w:val="003266EA"/>
    <w:rsid w:val="0032776E"/>
    <w:rsid w:val="003303D0"/>
    <w:rsid w:val="00334342"/>
    <w:rsid w:val="00335B09"/>
    <w:rsid w:val="00342D09"/>
    <w:rsid w:val="003463B6"/>
    <w:rsid w:val="003473ED"/>
    <w:rsid w:val="00351D39"/>
    <w:rsid w:val="0035230A"/>
    <w:rsid w:val="00352E52"/>
    <w:rsid w:val="0035486C"/>
    <w:rsid w:val="00357BEE"/>
    <w:rsid w:val="003628BD"/>
    <w:rsid w:val="003640E4"/>
    <w:rsid w:val="00366DAF"/>
    <w:rsid w:val="00374A6E"/>
    <w:rsid w:val="003756AF"/>
    <w:rsid w:val="00385274"/>
    <w:rsid w:val="00387339"/>
    <w:rsid w:val="00390D81"/>
    <w:rsid w:val="003A1077"/>
    <w:rsid w:val="003A35D9"/>
    <w:rsid w:val="003A3922"/>
    <w:rsid w:val="003A3BB5"/>
    <w:rsid w:val="003A605D"/>
    <w:rsid w:val="003B1892"/>
    <w:rsid w:val="003B26F4"/>
    <w:rsid w:val="003B4A0E"/>
    <w:rsid w:val="003C5C8E"/>
    <w:rsid w:val="003C74BC"/>
    <w:rsid w:val="003D03E7"/>
    <w:rsid w:val="003D1870"/>
    <w:rsid w:val="003D5DCD"/>
    <w:rsid w:val="003D74E5"/>
    <w:rsid w:val="003E2FDD"/>
    <w:rsid w:val="003E47EC"/>
    <w:rsid w:val="003E5010"/>
    <w:rsid w:val="003E56B7"/>
    <w:rsid w:val="003F4BDD"/>
    <w:rsid w:val="003F6D57"/>
    <w:rsid w:val="00400327"/>
    <w:rsid w:val="00403924"/>
    <w:rsid w:val="00406FEF"/>
    <w:rsid w:val="0040723E"/>
    <w:rsid w:val="00410D33"/>
    <w:rsid w:val="00411AB8"/>
    <w:rsid w:val="0041466D"/>
    <w:rsid w:val="00414F22"/>
    <w:rsid w:val="00417858"/>
    <w:rsid w:val="0042055F"/>
    <w:rsid w:val="00423254"/>
    <w:rsid w:val="00423E3D"/>
    <w:rsid w:val="00432508"/>
    <w:rsid w:val="00434DF7"/>
    <w:rsid w:val="0043603D"/>
    <w:rsid w:val="00444B52"/>
    <w:rsid w:val="00447F84"/>
    <w:rsid w:val="0045102F"/>
    <w:rsid w:val="004556D0"/>
    <w:rsid w:val="0046441D"/>
    <w:rsid w:val="004736D1"/>
    <w:rsid w:val="0047518A"/>
    <w:rsid w:val="00476A59"/>
    <w:rsid w:val="00482255"/>
    <w:rsid w:val="004825DD"/>
    <w:rsid w:val="004968AD"/>
    <w:rsid w:val="004A01C5"/>
    <w:rsid w:val="004A17A2"/>
    <w:rsid w:val="004A5FD4"/>
    <w:rsid w:val="004B1F0E"/>
    <w:rsid w:val="004B407D"/>
    <w:rsid w:val="004B4194"/>
    <w:rsid w:val="004B4767"/>
    <w:rsid w:val="004B6584"/>
    <w:rsid w:val="004C0541"/>
    <w:rsid w:val="004C0854"/>
    <w:rsid w:val="004C342B"/>
    <w:rsid w:val="004D24AD"/>
    <w:rsid w:val="004D3CC4"/>
    <w:rsid w:val="004E0AE2"/>
    <w:rsid w:val="004E1EA9"/>
    <w:rsid w:val="004E2655"/>
    <w:rsid w:val="004E2A70"/>
    <w:rsid w:val="004E5879"/>
    <w:rsid w:val="00500511"/>
    <w:rsid w:val="00500652"/>
    <w:rsid w:val="00503388"/>
    <w:rsid w:val="00505A4A"/>
    <w:rsid w:val="00505C8B"/>
    <w:rsid w:val="00507A9B"/>
    <w:rsid w:val="00511C97"/>
    <w:rsid w:val="00513575"/>
    <w:rsid w:val="005211D7"/>
    <w:rsid w:val="00524705"/>
    <w:rsid w:val="005315A5"/>
    <w:rsid w:val="005339FD"/>
    <w:rsid w:val="0054011C"/>
    <w:rsid w:val="00540B69"/>
    <w:rsid w:val="00551B21"/>
    <w:rsid w:val="00557394"/>
    <w:rsid w:val="00557D7E"/>
    <w:rsid w:val="00560329"/>
    <w:rsid w:val="00560A4C"/>
    <w:rsid w:val="00561075"/>
    <w:rsid w:val="005759C3"/>
    <w:rsid w:val="00577A59"/>
    <w:rsid w:val="005831DB"/>
    <w:rsid w:val="00585E24"/>
    <w:rsid w:val="00587D45"/>
    <w:rsid w:val="005927C0"/>
    <w:rsid w:val="00596D07"/>
    <w:rsid w:val="005A6C93"/>
    <w:rsid w:val="005B02DF"/>
    <w:rsid w:val="005B30EE"/>
    <w:rsid w:val="005B54A5"/>
    <w:rsid w:val="005B5B8E"/>
    <w:rsid w:val="005C429E"/>
    <w:rsid w:val="005C498D"/>
    <w:rsid w:val="005C4EE8"/>
    <w:rsid w:val="005E6CBC"/>
    <w:rsid w:val="005F108B"/>
    <w:rsid w:val="005F4A68"/>
    <w:rsid w:val="005F5A4B"/>
    <w:rsid w:val="00601580"/>
    <w:rsid w:val="00603B2C"/>
    <w:rsid w:val="00606384"/>
    <w:rsid w:val="0060720F"/>
    <w:rsid w:val="00607586"/>
    <w:rsid w:val="00610325"/>
    <w:rsid w:val="00616CF5"/>
    <w:rsid w:val="00621E3D"/>
    <w:rsid w:val="00622626"/>
    <w:rsid w:val="00622CA8"/>
    <w:rsid w:val="00623744"/>
    <w:rsid w:val="006246F3"/>
    <w:rsid w:val="00625286"/>
    <w:rsid w:val="00625C3A"/>
    <w:rsid w:val="00635076"/>
    <w:rsid w:val="00635F87"/>
    <w:rsid w:val="00640540"/>
    <w:rsid w:val="00644BDF"/>
    <w:rsid w:val="0064745A"/>
    <w:rsid w:val="0064749F"/>
    <w:rsid w:val="00647908"/>
    <w:rsid w:val="00652841"/>
    <w:rsid w:val="00661657"/>
    <w:rsid w:val="00661EA1"/>
    <w:rsid w:val="00662C9C"/>
    <w:rsid w:val="0067387B"/>
    <w:rsid w:val="00680233"/>
    <w:rsid w:val="006815AE"/>
    <w:rsid w:val="00683A55"/>
    <w:rsid w:val="00684904"/>
    <w:rsid w:val="00693248"/>
    <w:rsid w:val="006935F2"/>
    <w:rsid w:val="00695508"/>
    <w:rsid w:val="006A0C43"/>
    <w:rsid w:val="006A21A5"/>
    <w:rsid w:val="006A30E0"/>
    <w:rsid w:val="006A536C"/>
    <w:rsid w:val="006A609E"/>
    <w:rsid w:val="006A6A9E"/>
    <w:rsid w:val="006B0814"/>
    <w:rsid w:val="006B20E1"/>
    <w:rsid w:val="006B2937"/>
    <w:rsid w:val="006B704F"/>
    <w:rsid w:val="006C0325"/>
    <w:rsid w:val="006C6520"/>
    <w:rsid w:val="006D5E61"/>
    <w:rsid w:val="006D6793"/>
    <w:rsid w:val="006E2435"/>
    <w:rsid w:val="006E494C"/>
    <w:rsid w:val="006E5836"/>
    <w:rsid w:val="006E7D21"/>
    <w:rsid w:val="006E7EC5"/>
    <w:rsid w:val="006F1553"/>
    <w:rsid w:val="006F42E0"/>
    <w:rsid w:val="006F4AF0"/>
    <w:rsid w:val="006F5117"/>
    <w:rsid w:val="006F6418"/>
    <w:rsid w:val="006F6E89"/>
    <w:rsid w:val="006F6EE9"/>
    <w:rsid w:val="00701D3C"/>
    <w:rsid w:val="0070264E"/>
    <w:rsid w:val="00706988"/>
    <w:rsid w:val="00706CBC"/>
    <w:rsid w:val="0071081C"/>
    <w:rsid w:val="0071420C"/>
    <w:rsid w:val="00715330"/>
    <w:rsid w:val="007165A9"/>
    <w:rsid w:val="007202BF"/>
    <w:rsid w:val="00726E45"/>
    <w:rsid w:val="0073133B"/>
    <w:rsid w:val="007407F0"/>
    <w:rsid w:val="00741232"/>
    <w:rsid w:val="00743CBA"/>
    <w:rsid w:val="00745121"/>
    <w:rsid w:val="00746B13"/>
    <w:rsid w:val="0075107A"/>
    <w:rsid w:val="007513BB"/>
    <w:rsid w:val="00754180"/>
    <w:rsid w:val="00755C3C"/>
    <w:rsid w:val="00764D73"/>
    <w:rsid w:val="00765F66"/>
    <w:rsid w:val="00773397"/>
    <w:rsid w:val="00780EAA"/>
    <w:rsid w:val="007826B3"/>
    <w:rsid w:val="00783A7C"/>
    <w:rsid w:val="00783ADA"/>
    <w:rsid w:val="00784956"/>
    <w:rsid w:val="00784B6C"/>
    <w:rsid w:val="0079175D"/>
    <w:rsid w:val="007925FA"/>
    <w:rsid w:val="007939C8"/>
    <w:rsid w:val="00795457"/>
    <w:rsid w:val="00796950"/>
    <w:rsid w:val="00796978"/>
    <w:rsid w:val="007A2CBD"/>
    <w:rsid w:val="007A2DEF"/>
    <w:rsid w:val="007A40C6"/>
    <w:rsid w:val="007A4665"/>
    <w:rsid w:val="007A4D05"/>
    <w:rsid w:val="007A78C8"/>
    <w:rsid w:val="007B1C74"/>
    <w:rsid w:val="007B374B"/>
    <w:rsid w:val="007B4B69"/>
    <w:rsid w:val="007C15A0"/>
    <w:rsid w:val="007C17C7"/>
    <w:rsid w:val="007D08C7"/>
    <w:rsid w:val="007D1BF0"/>
    <w:rsid w:val="007D23A9"/>
    <w:rsid w:val="007D5143"/>
    <w:rsid w:val="007D55CA"/>
    <w:rsid w:val="007E1140"/>
    <w:rsid w:val="007E41B9"/>
    <w:rsid w:val="007E76C9"/>
    <w:rsid w:val="007E78A3"/>
    <w:rsid w:val="007F3D92"/>
    <w:rsid w:val="007F605E"/>
    <w:rsid w:val="007F686B"/>
    <w:rsid w:val="007F694E"/>
    <w:rsid w:val="007F6C0B"/>
    <w:rsid w:val="00804898"/>
    <w:rsid w:val="00806375"/>
    <w:rsid w:val="00807E38"/>
    <w:rsid w:val="008116D5"/>
    <w:rsid w:val="00812790"/>
    <w:rsid w:val="00813B5D"/>
    <w:rsid w:val="0081617D"/>
    <w:rsid w:val="008218DF"/>
    <w:rsid w:val="00821972"/>
    <w:rsid w:val="00833265"/>
    <w:rsid w:val="00833FEB"/>
    <w:rsid w:val="0083400D"/>
    <w:rsid w:val="00836994"/>
    <w:rsid w:val="008420C5"/>
    <w:rsid w:val="0084419D"/>
    <w:rsid w:val="00845CD7"/>
    <w:rsid w:val="008461A4"/>
    <w:rsid w:val="00852A9A"/>
    <w:rsid w:val="00857930"/>
    <w:rsid w:val="00857BCD"/>
    <w:rsid w:val="00866F79"/>
    <w:rsid w:val="008722AD"/>
    <w:rsid w:val="0087343C"/>
    <w:rsid w:val="00881044"/>
    <w:rsid w:val="00884B4E"/>
    <w:rsid w:val="0088561E"/>
    <w:rsid w:val="00885CDE"/>
    <w:rsid w:val="00887DC2"/>
    <w:rsid w:val="00895D37"/>
    <w:rsid w:val="008A0F08"/>
    <w:rsid w:val="008A590C"/>
    <w:rsid w:val="008A7882"/>
    <w:rsid w:val="008B1B36"/>
    <w:rsid w:val="008B3806"/>
    <w:rsid w:val="008B3E7A"/>
    <w:rsid w:val="008B53AB"/>
    <w:rsid w:val="008B5E7F"/>
    <w:rsid w:val="008B7C69"/>
    <w:rsid w:val="008C5178"/>
    <w:rsid w:val="008C6DF8"/>
    <w:rsid w:val="008D5154"/>
    <w:rsid w:val="008D6644"/>
    <w:rsid w:val="008D6C38"/>
    <w:rsid w:val="008E3EB4"/>
    <w:rsid w:val="008E63F3"/>
    <w:rsid w:val="008E648D"/>
    <w:rsid w:val="008E7CBB"/>
    <w:rsid w:val="008F3521"/>
    <w:rsid w:val="009033B0"/>
    <w:rsid w:val="009054CF"/>
    <w:rsid w:val="009054DD"/>
    <w:rsid w:val="0090595B"/>
    <w:rsid w:val="00906702"/>
    <w:rsid w:val="0090764F"/>
    <w:rsid w:val="00922ECF"/>
    <w:rsid w:val="00927DFC"/>
    <w:rsid w:val="0093315F"/>
    <w:rsid w:val="00933294"/>
    <w:rsid w:val="0094178C"/>
    <w:rsid w:val="009533F0"/>
    <w:rsid w:val="00953B7D"/>
    <w:rsid w:val="00954866"/>
    <w:rsid w:val="00954B83"/>
    <w:rsid w:val="0096023E"/>
    <w:rsid w:val="00961C5A"/>
    <w:rsid w:val="009624B6"/>
    <w:rsid w:val="009649BD"/>
    <w:rsid w:val="009704E4"/>
    <w:rsid w:val="00975760"/>
    <w:rsid w:val="00977DB3"/>
    <w:rsid w:val="00983267"/>
    <w:rsid w:val="00990DAB"/>
    <w:rsid w:val="009927B2"/>
    <w:rsid w:val="00994B39"/>
    <w:rsid w:val="00996828"/>
    <w:rsid w:val="00997654"/>
    <w:rsid w:val="009A2AE3"/>
    <w:rsid w:val="009A7AD8"/>
    <w:rsid w:val="009B3209"/>
    <w:rsid w:val="009B47C7"/>
    <w:rsid w:val="009B659D"/>
    <w:rsid w:val="009B71BE"/>
    <w:rsid w:val="009C2928"/>
    <w:rsid w:val="009C4D8A"/>
    <w:rsid w:val="009C691A"/>
    <w:rsid w:val="009C6BD4"/>
    <w:rsid w:val="009D0969"/>
    <w:rsid w:val="009D1D6C"/>
    <w:rsid w:val="009D2FED"/>
    <w:rsid w:val="009D427B"/>
    <w:rsid w:val="009D479B"/>
    <w:rsid w:val="009F2320"/>
    <w:rsid w:val="009F473B"/>
    <w:rsid w:val="00A0340B"/>
    <w:rsid w:val="00A06984"/>
    <w:rsid w:val="00A1434D"/>
    <w:rsid w:val="00A1512F"/>
    <w:rsid w:val="00A20955"/>
    <w:rsid w:val="00A22B4B"/>
    <w:rsid w:val="00A26ED4"/>
    <w:rsid w:val="00A272BF"/>
    <w:rsid w:val="00A324A9"/>
    <w:rsid w:val="00A34708"/>
    <w:rsid w:val="00A37570"/>
    <w:rsid w:val="00A4083F"/>
    <w:rsid w:val="00A4778E"/>
    <w:rsid w:val="00A52AD8"/>
    <w:rsid w:val="00A5562E"/>
    <w:rsid w:val="00A55987"/>
    <w:rsid w:val="00A55F21"/>
    <w:rsid w:val="00A6116E"/>
    <w:rsid w:val="00A618AB"/>
    <w:rsid w:val="00A644C7"/>
    <w:rsid w:val="00A71DEC"/>
    <w:rsid w:val="00A76D49"/>
    <w:rsid w:val="00A80C1E"/>
    <w:rsid w:val="00A86859"/>
    <w:rsid w:val="00A871D5"/>
    <w:rsid w:val="00A876FE"/>
    <w:rsid w:val="00AA0079"/>
    <w:rsid w:val="00AA1CA2"/>
    <w:rsid w:val="00AA440A"/>
    <w:rsid w:val="00AB71FC"/>
    <w:rsid w:val="00AC1486"/>
    <w:rsid w:val="00AC1F38"/>
    <w:rsid w:val="00AC3731"/>
    <w:rsid w:val="00AC720F"/>
    <w:rsid w:val="00AD2CF9"/>
    <w:rsid w:val="00AD5C59"/>
    <w:rsid w:val="00AE38B4"/>
    <w:rsid w:val="00AE5F32"/>
    <w:rsid w:val="00AF249A"/>
    <w:rsid w:val="00B01D61"/>
    <w:rsid w:val="00B0220E"/>
    <w:rsid w:val="00B06A44"/>
    <w:rsid w:val="00B07269"/>
    <w:rsid w:val="00B07625"/>
    <w:rsid w:val="00B11104"/>
    <w:rsid w:val="00B15EF2"/>
    <w:rsid w:val="00B15EFE"/>
    <w:rsid w:val="00B2348B"/>
    <w:rsid w:val="00B30B71"/>
    <w:rsid w:val="00B333C5"/>
    <w:rsid w:val="00B35A0A"/>
    <w:rsid w:val="00B368F8"/>
    <w:rsid w:val="00B37F96"/>
    <w:rsid w:val="00B40C95"/>
    <w:rsid w:val="00B41F91"/>
    <w:rsid w:val="00B44601"/>
    <w:rsid w:val="00B46E0E"/>
    <w:rsid w:val="00B47826"/>
    <w:rsid w:val="00B51875"/>
    <w:rsid w:val="00B54058"/>
    <w:rsid w:val="00B541BD"/>
    <w:rsid w:val="00B54F6D"/>
    <w:rsid w:val="00B56814"/>
    <w:rsid w:val="00B57360"/>
    <w:rsid w:val="00B57714"/>
    <w:rsid w:val="00B621F1"/>
    <w:rsid w:val="00B6410F"/>
    <w:rsid w:val="00B77CAB"/>
    <w:rsid w:val="00B77F14"/>
    <w:rsid w:val="00B81794"/>
    <w:rsid w:val="00B84470"/>
    <w:rsid w:val="00B906B3"/>
    <w:rsid w:val="00B91F9E"/>
    <w:rsid w:val="00B9676C"/>
    <w:rsid w:val="00B975CA"/>
    <w:rsid w:val="00BA42A8"/>
    <w:rsid w:val="00BA54DB"/>
    <w:rsid w:val="00BA69E7"/>
    <w:rsid w:val="00BA6BF4"/>
    <w:rsid w:val="00BA7227"/>
    <w:rsid w:val="00BB0290"/>
    <w:rsid w:val="00BB77E3"/>
    <w:rsid w:val="00BC0432"/>
    <w:rsid w:val="00BC0FEB"/>
    <w:rsid w:val="00BC4046"/>
    <w:rsid w:val="00BC4616"/>
    <w:rsid w:val="00BD001D"/>
    <w:rsid w:val="00BD0381"/>
    <w:rsid w:val="00BD41A7"/>
    <w:rsid w:val="00BD4DF8"/>
    <w:rsid w:val="00BE505C"/>
    <w:rsid w:val="00BE6772"/>
    <w:rsid w:val="00BE6D3D"/>
    <w:rsid w:val="00BE7933"/>
    <w:rsid w:val="00BE793A"/>
    <w:rsid w:val="00BF230C"/>
    <w:rsid w:val="00BF32BA"/>
    <w:rsid w:val="00BF35F6"/>
    <w:rsid w:val="00BF405E"/>
    <w:rsid w:val="00BF4B64"/>
    <w:rsid w:val="00BF5CB0"/>
    <w:rsid w:val="00C01CAB"/>
    <w:rsid w:val="00C01CCA"/>
    <w:rsid w:val="00C04121"/>
    <w:rsid w:val="00C04F6B"/>
    <w:rsid w:val="00C05856"/>
    <w:rsid w:val="00C10FEC"/>
    <w:rsid w:val="00C113D8"/>
    <w:rsid w:val="00C11438"/>
    <w:rsid w:val="00C11ACC"/>
    <w:rsid w:val="00C15140"/>
    <w:rsid w:val="00C15859"/>
    <w:rsid w:val="00C24021"/>
    <w:rsid w:val="00C26D39"/>
    <w:rsid w:val="00C33183"/>
    <w:rsid w:val="00C37BE2"/>
    <w:rsid w:val="00C40278"/>
    <w:rsid w:val="00C407DC"/>
    <w:rsid w:val="00C53578"/>
    <w:rsid w:val="00C66735"/>
    <w:rsid w:val="00C6768C"/>
    <w:rsid w:val="00C72E11"/>
    <w:rsid w:val="00C76031"/>
    <w:rsid w:val="00C80872"/>
    <w:rsid w:val="00C81A22"/>
    <w:rsid w:val="00C82322"/>
    <w:rsid w:val="00C843BA"/>
    <w:rsid w:val="00C90FCA"/>
    <w:rsid w:val="00C97E13"/>
    <w:rsid w:val="00CA02CF"/>
    <w:rsid w:val="00CA3741"/>
    <w:rsid w:val="00CA3E6D"/>
    <w:rsid w:val="00CA4658"/>
    <w:rsid w:val="00CA4B87"/>
    <w:rsid w:val="00CA4C8F"/>
    <w:rsid w:val="00CB01DC"/>
    <w:rsid w:val="00CB0514"/>
    <w:rsid w:val="00CB17CA"/>
    <w:rsid w:val="00CB52E6"/>
    <w:rsid w:val="00CB6993"/>
    <w:rsid w:val="00CC674A"/>
    <w:rsid w:val="00CC7B9A"/>
    <w:rsid w:val="00CD18AC"/>
    <w:rsid w:val="00CD246E"/>
    <w:rsid w:val="00CD4998"/>
    <w:rsid w:val="00CD6C61"/>
    <w:rsid w:val="00CD7BBC"/>
    <w:rsid w:val="00CE0E39"/>
    <w:rsid w:val="00CE19D2"/>
    <w:rsid w:val="00CE7743"/>
    <w:rsid w:val="00CF065A"/>
    <w:rsid w:val="00CF2266"/>
    <w:rsid w:val="00CF44E8"/>
    <w:rsid w:val="00D1085C"/>
    <w:rsid w:val="00D1182A"/>
    <w:rsid w:val="00D13BDF"/>
    <w:rsid w:val="00D14C1A"/>
    <w:rsid w:val="00D20436"/>
    <w:rsid w:val="00D240F5"/>
    <w:rsid w:val="00D24BC1"/>
    <w:rsid w:val="00D30B26"/>
    <w:rsid w:val="00D32D90"/>
    <w:rsid w:val="00D33874"/>
    <w:rsid w:val="00D36ABE"/>
    <w:rsid w:val="00D406CB"/>
    <w:rsid w:val="00D40B7F"/>
    <w:rsid w:val="00D41541"/>
    <w:rsid w:val="00D42765"/>
    <w:rsid w:val="00D456C4"/>
    <w:rsid w:val="00D45B30"/>
    <w:rsid w:val="00D474B2"/>
    <w:rsid w:val="00D47E7F"/>
    <w:rsid w:val="00D5002C"/>
    <w:rsid w:val="00D53572"/>
    <w:rsid w:val="00D54D03"/>
    <w:rsid w:val="00D5519D"/>
    <w:rsid w:val="00D637A0"/>
    <w:rsid w:val="00D73650"/>
    <w:rsid w:val="00D74B31"/>
    <w:rsid w:val="00D81469"/>
    <w:rsid w:val="00D83087"/>
    <w:rsid w:val="00D92F01"/>
    <w:rsid w:val="00D94DF7"/>
    <w:rsid w:val="00D95ABD"/>
    <w:rsid w:val="00D96128"/>
    <w:rsid w:val="00D974D7"/>
    <w:rsid w:val="00D97EAB"/>
    <w:rsid w:val="00DA3EB1"/>
    <w:rsid w:val="00DA74B9"/>
    <w:rsid w:val="00DB44EA"/>
    <w:rsid w:val="00DB5515"/>
    <w:rsid w:val="00DB5A32"/>
    <w:rsid w:val="00DB7544"/>
    <w:rsid w:val="00DC069E"/>
    <w:rsid w:val="00DC08B9"/>
    <w:rsid w:val="00DD3046"/>
    <w:rsid w:val="00DD7E36"/>
    <w:rsid w:val="00DE18EE"/>
    <w:rsid w:val="00DE63D7"/>
    <w:rsid w:val="00DE705E"/>
    <w:rsid w:val="00DF2705"/>
    <w:rsid w:val="00DF4003"/>
    <w:rsid w:val="00E0471C"/>
    <w:rsid w:val="00E05E33"/>
    <w:rsid w:val="00E11515"/>
    <w:rsid w:val="00E14F06"/>
    <w:rsid w:val="00E1762E"/>
    <w:rsid w:val="00E205EF"/>
    <w:rsid w:val="00E253BB"/>
    <w:rsid w:val="00E25552"/>
    <w:rsid w:val="00E270C6"/>
    <w:rsid w:val="00E30E93"/>
    <w:rsid w:val="00E313DC"/>
    <w:rsid w:val="00E377BF"/>
    <w:rsid w:val="00E415C7"/>
    <w:rsid w:val="00E4176A"/>
    <w:rsid w:val="00E42AB0"/>
    <w:rsid w:val="00E42D41"/>
    <w:rsid w:val="00E531B5"/>
    <w:rsid w:val="00E541D3"/>
    <w:rsid w:val="00E579CC"/>
    <w:rsid w:val="00E57A0E"/>
    <w:rsid w:val="00E6008A"/>
    <w:rsid w:val="00E6241C"/>
    <w:rsid w:val="00E63741"/>
    <w:rsid w:val="00E64DF8"/>
    <w:rsid w:val="00E65C30"/>
    <w:rsid w:val="00E71802"/>
    <w:rsid w:val="00E73418"/>
    <w:rsid w:val="00E74EB9"/>
    <w:rsid w:val="00E75E3C"/>
    <w:rsid w:val="00E77B90"/>
    <w:rsid w:val="00E8573B"/>
    <w:rsid w:val="00E877EB"/>
    <w:rsid w:val="00E93044"/>
    <w:rsid w:val="00E95022"/>
    <w:rsid w:val="00E97912"/>
    <w:rsid w:val="00EA0147"/>
    <w:rsid w:val="00EB1197"/>
    <w:rsid w:val="00EB2202"/>
    <w:rsid w:val="00EB340E"/>
    <w:rsid w:val="00EC133D"/>
    <w:rsid w:val="00EC21BC"/>
    <w:rsid w:val="00EC40C5"/>
    <w:rsid w:val="00EC4FFB"/>
    <w:rsid w:val="00EC5637"/>
    <w:rsid w:val="00EC5AD8"/>
    <w:rsid w:val="00ED20C0"/>
    <w:rsid w:val="00ED2109"/>
    <w:rsid w:val="00ED4F91"/>
    <w:rsid w:val="00ED6A92"/>
    <w:rsid w:val="00EE2577"/>
    <w:rsid w:val="00EE6037"/>
    <w:rsid w:val="00EE630E"/>
    <w:rsid w:val="00EF5D52"/>
    <w:rsid w:val="00F00751"/>
    <w:rsid w:val="00F06B29"/>
    <w:rsid w:val="00F06CFE"/>
    <w:rsid w:val="00F07A6A"/>
    <w:rsid w:val="00F12CE2"/>
    <w:rsid w:val="00F13BEC"/>
    <w:rsid w:val="00F15108"/>
    <w:rsid w:val="00F164F8"/>
    <w:rsid w:val="00F17067"/>
    <w:rsid w:val="00F17E52"/>
    <w:rsid w:val="00F21E23"/>
    <w:rsid w:val="00F255A9"/>
    <w:rsid w:val="00F31B3B"/>
    <w:rsid w:val="00F34361"/>
    <w:rsid w:val="00F4091D"/>
    <w:rsid w:val="00F41A14"/>
    <w:rsid w:val="00F45F20"/>
    <w:rsid w:val="00F462CE"/>
    <w:rsid w:val="00F46404"/>
    <w:rsid w:val="00F465D1"/>
    <w:rsid w:val="00F466FD"/>
    <w:rsid w:val="00F4795B"/>
    <w:rsid w:val="00F47F2A"/>
    <w:rsid w:val="00F560EE"/>
    <w:rsid w:val="00F6535B"/>
    <w:rsid w:val="00F83E6C"/>
    <w:rsid w:val="00F85350"/>
    <w:rsid w:val="00F9142A"/>
    <w:rsid w:val="00F9324B"/>
    <w:rsid w:val="00F940B0"/>
    <w:rsid w:val="00F960C0"/>
    <w:rsid w:val="00F96C22"/>
    <w:rsid w:val="00FA1235"/>
    <w:rsid w:val="00FA2EB1"/>
    <w:rsid w:val="00FA311F"/>
    <w:rsid w:val="00FA3D81"/>
    <w:rsid w:val="00FA437F"/>
    <w:rsid w:val="00FA633A"/>
    <w:rsid w:val="00FB0BD5"/>
    <w:rsid w:val="00FB1C46"/>
    <w:rsid w:val="00FB21B4"/>
    <w:rsid w:val="00FB3EAF"/>
    <w:rsid w:val="00FB5204"/>
    <w:rsid w:val="00FC276C"/>
    <w:rsid w:val="00FC5A75"/>
    <w:rsid w:val="00FC5B4D"/>
    <w:rsid w:val="00FC658E"/>
    <w:rsid w:val="00FD3994"/>
    <w:rsid w:val="00FD624C"/>
    <w:rsid w:val="00FE024C"/>
    <w:rsid w:val="00FE49F4"/>
    <w:rsid w:val="00FE4BD3"/>
    <w:rsid w:val="00FF0F2C"/>
    <w:rsid w:val="00FF42B8"/>
    <w:rsid w:val="00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4168B"/>
  <w15:docId w15:val="{0CD69EDA-D69D-4E48-8A32-EE95CB94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213F"/>
  </w:style>
  <w:style w:type="paragraph" w:styleId="Heading1">
    <w:name w:val="heading 1"/>
    <w:next w:val="Heading2"/>
    <w:link w:val="Heading1Char"/>
    <w:autoRedefine/>
    <w:uiPriority w:val="9"/>
    <w:qFormat/>
    <w:rsid w:val="00423E3D"/>
    <w:pPr>
      <w:widowControl w:val="0"/>
      <w:numPr>
        <w:numId w:val="10"/>
      </w:numPr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link w:val="Heading2Char"/>
    <w:autoRedefine/>
    <w:uiPriority w:val="9"/>
    <w:qFormat/>
    <w:rsid w:val="00210B00"/>
    <w:pPr>
      <w:widowControl w:val="0"/>
      <w:numPr>
        <w:ilvl w:val="3"/>
        <w:numId w:val="10"/>
      </w:numPr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link w:val="Heading3Char"/>
    <w:autoRedefine/>
    <w:uiPriority w:val="9"/>
    <w:qFormat/>
    <w:rsid w:val="00CC674A"/>
    <w:pPr>
      <w:numPr>
        <w:ilvl w:val="4"/>
        <w:numId w:val="10"/>
      </w:numPr>
      <w:spacing w:before="18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link w:val="Heading4Char"/>
    <w:autoRedefine/>
    <w:uiPriority w:val="9"/>
    <w:qFormat/>
    <w:rsid w:val="00060EF3"/>
    <w:pPr>
      <w:numPr>
        <w:ilvl w:val="5"/>
        <w:numId w:val="10"/>
      </w:numPr>
      <w:spacing w:before="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link w:val="Heading5Char"/>
    <w:autoRedefine/>
    <w:uiPriority w:val="9"/>
    <w:qFormat/>
    <w:rsid w:val="00706CBC"/>
    <w:pPr>
      <w:widowControl w:val="0"/>
      <w:numPr>
        <w:ilvl w:val="6"/>
        <w:numId w:val="10"/>
      </w:numPr>
      <w:spacing w:before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link w:val="Heading6Char"/>
    <w:autoRedefine/>
    <w:uiPriority w:val="9"/>
    <w:qFormat/>
    <w:rsid w:val="00210B00"/>
    <w:pPr>
      <w:widowControl w:val="0"/>
      <w:numPr>
        <w:ilvl w:val="7"/>
        <w:numId w:val="2"/>
      </w:numPr>
      <w:spacing w:before="0"/>
      <w:outlineLvl w:val="5"/>
    </w:pPr>
    <w:rPr>
      <w:rFonts w:eastAsiaTheme="majorEastAsia" w:cstheme="majorBidi"/>
      <w:iCs/>
      <w:color w:val="000000"/>
    </w:rPr>
  </w:style>
  <w:style w:type="paragraph" w:styleId="Heading7">
    <w:name w:val="heading 7"/>
    <w:basedOn w:val="Normal"/>
    <w:next w:val="Heading6"/>
    <w:link w:val="Heading7Char"/>
    <w:autoRedefine/>
    <w:uiPriority w:val="9"/>
    <w:qFormat/>
    <w:rsid w:val="00210B00"/>
    <w:pPr>
      <w:keepNext/>
      <w:keepLines/>
      <w:tabs>
        <w:tab w:val="num" w:pos="2736"/>
      </w:tabs>
      <w:spacing w:before="0"/>
      <w:ind w:left="2736" w:hanging="432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210B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B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autoRedefine/>
    <w:qFormat/>
    <w:rsid w:val="00F96C22"/>
    <w:pPr>
      <w:widowControl w:val="0"/>
      <w:spacing w:before="0" w:line="247" w:lineRule="auto"/>
      <w:jc w:val="center"/>
    </w:pPr>
    <w:rPr>
      <w:rFonts w:ascii="Arial" w:hAnsi="Arial" w:cs="Arial"/>
      <w:b/>
      <w:bCs/>
      <w:caps/>
      <w:color w:val="000000" w:themeColor="text1"/>
    </w:rPr>
  </w:style>
  <w:style w:type="paragraph" w:customStyle="1" w:styleId="ART">
    <w:name w:val="ART"/>
    <w:basedOn w:val="Normal"/>
    <w:rsid w:val="009F473B"/>
    <w:pPr>
      <w:tabs>
        <w:tab w:val="num" w:pos="360"/>
      </w:tabs>
      <w:ind w:left="576" w:hanging="576"/>
    </w:pPr>
  </w:style>
  <w:style w:type="paragraph" w:customStyle="1" w:styleId="PR1">
    <w:name w:val="PR1"/>
    <w:basedOn w:val="Normal"/>
    <w:rsid w:val="009F473B"/>
    <w:pPr>
      <w:tabs>
        <w:tab w:val="num" w:pos="360"/>
      </w:tabs>
      <w:ind w:left="1062" w:hanging="432"/>
    </w:pPr>
  </w:style>
  <w:style w:type="paragraph" w:customStyle="1" w:styleId="PR2">
    <w:name w:val="PR2"/>
    <w:basedOn w:val="Normal"/>
    <w:rsid w:val="009F473B"/>
    <w:pPr>
      <w:tabs>
        <w:tab w:val="num" w:pos="360"/>
      </w:tabs>
      <w:ind w:left="1440" w:hanging="432"/>
    </w:pPr>
  </w:style>
  <w:style w:type="paragraph" w:customStyle="1" w:styleId="PR3">
    <w:name w:val="PR3"/>
    <w:basedOn w:val="Normal"/>
    <w:rsid w:val="009F473B"/>
    <w:pPr>
      <w:tabs>
        <w:tab w:val="num" w:pos="360"/>
      </w:tabs>
      <w:ind w:left="1872" w:hanging="432"/>
    </w:pPr>
  </w:style>
  <w:style w:type="paragraph" w:customStyle="1" w:styleId="PR4">
    <w:name w:val="PR4"/>
    <w:basedOn w:val="Normal"/>
    <w:rsid w:val="009F473B"/>
    <w:pPr>
      <w:tabs>
        <w:tab w:val="num" w:pos="360"/>
      </w:tabs>
      <w:ind w:left="2304" w:hanging="432"/>
    </w:pPr>
  </w:style>
  <w:style w:type="paragraph" w:customStyle="1" w:styleId="PR5">
    <w:name w:val="PR5"/>
    <w:basedOn w:val="Normal"/>
    <w:rsid w:val="009F473B"/>
    <w:pPr>
      <w:tabs>
        <w:tab w:val="num" w:pos="360"/>
      </w:tabs>
      <w:ind w:left="2736" w:hanging="432"/>
    </w:pPr>
  </w:style>
  <w:style w:type="paragraph" w:styleId="Header">
    <w:name w:val="header"/>
    <w:basedOn w:val="Normal"/>
    <w:link w:val="HeaderChar"/>
    <w:autoRedefine/>
    <w:uiPriority w:val="99"/>
    <w:qFormat/>
    <w:rsid w:val="00CE7743"/>
    <w:pPr>
      <w:widowControl w:val="0"/>
      <w:tabs>
        <w:tab w:val="center" w:pos="5040"/>
        <w:tab w:val="right" w:pos="10080"/>
      </w:tabs>
      <w:spacing w:before="0"/>
      <w:jc w:val="both"/>
      <w:textboxTightWrap w:val="allLines"/>
    </w:pPr>
    <w:rPr>
      <w:rFonts w:ascii="Arial" w:hAnsi="Arial"/>
    </w:rPr>
  </w:style>
  <w:style w:type="paragraph" w:styleId="Footer">
    <w:name w:val="footer"/>
    <w:basedOn w:val="Normal"/>
    <w:link w:val="FooterChar"/>
    <w:autoRedefine/>
    <w:uiPriority w:val="99"/>
    <w:qFormat/>
    <w:rsid w:val="00CE7743"/>
    <w:pPr>
      <w:widowControl w:val="0"/>
      <w:tabs>
        <w:tab w:val="center" w:pos="5040"/>
        <w:tab w:val="right" w:pos="10080"/>
      </w:tabs>
      <w:spacing w:before="0"/>
      <w:jc w:val="both"/>
      <w:textboxTightWrap w:val="allLines"/>
    </w:pPr>
    <w:rPr>
      <w:rFonts w:ascii="Arial" w:hAnsi="Arial"/>
    </w:rPr>
  </w:style>
  <w:style w:type="character" w:styleId="PageNumber">
    <w:name w:val="page number"/>
    <w:basedOn w:val="DefaultParagraphFont"/>
    <w:rsid w:val="00D24BC1"/>
  </w:style>
  <w:style w:type="character" w:styleId="Hyperlink">
    <w:name w:val="Hyperlink"/>
    <w:rsid w:val="002E40BD"/>
    <w:rPr>
      <w:color w:val="0000FF"/>
      <w:u w:val="single"/>
    </w:rPr>
  </w:style>
  <w:style w:type="paragraph" w:customStyle="1" w:styleId="SpecHeading51">
    <w:name w:val="Spec: Heading 5 [1.]"/>
    <w:basedOn w:val="Normal"/>
    <w:next w:val="Normal"/>
    <w:link w:val="SpecHeading51Char"/>
    <w:rsid w:val="007D5143"/>
    <w:pPr>
      <w:tabs>
        <w:tab w:val="left" w:pos="720"/>
      </w:tabs>
      <w:ind w:left="1267" w:hanging="547"/>
      <w:outlineLvl w:val="4"/>
    </w:pPr>
    <w:rPr>
      <w:rFonts w:ascii="Arial" w:hAnsi="Arial"/>
      <w:sz w:val="22"/>
    </w:rPr>
  </w:style>
  <w:style w:type="paragraph" w:customStyle="1" w:styleId="SpecHeading6a">
    <w:name w:val="Spec: Heading 6 [a.]"/>
    <w:basedOn w:val="Normal"/>
    <w:next w:val="Normal"/>
    <w:rsid w:val="007D5143"/>
    <w:pPr>
      <w:tabs>
        <w:tab w:val="left" w:pos="1800"/>
      </w:tabs>
      <w:ind w:left="1814" w:hanging="547"/>
      <w:outlineLvl w:val="5"/>
    </w:pPr>
    <w:rPr>
      <w:rFonts w:ascii="Arial" w:hAnsi="Arial"/>
      <w:sz w:val="22"/>
    </w:rPr>
  </w:style>
  <w:style w:type="character" w:customStyle="1" w:styleId="SpecHeading51Char">
    <w:name w:val="Spec: Heading 5 [1.] Char"/>
    <w:link w:val="SpecHeading51"/>
    <w:rsid w:val="007D5143"/>
    <w:rPr>
      <w:rFonts w:ascii="Arial" w:hAnsi="Arial"/>
      <w:sz w:val="22"/>
      <w:szCs w:val="24"/>
      <w:lang w:val="en-US" w:eastAsia="en-US" w:bidi="ar-SA"/>
    </w:rPr>
  </w:style>
  <w:style w:type="paragraph" w:customStyle="1" w:styleId="SpecHeading4A">
    <w:name w:val="Spec: Heading 4 [A.]"/>
    <w:basedOn w:val="Normal"/>
    <w:next w:val="Normal"/>
    <w:link w:val="SpecHeading4AChar"/>
    <w:rsid w:val="0042055F"/>
    <w:pPr>
      <w:tabs>
        <w:tab w:val="left" w:pos="720"/>
      </w:tabs>
      <w:ind w:left="734" w:hanging="547"/>
      <w:outlineLvl w:val="3"/>
    </w:pPr>
    <w:rPr>
      <w:rFonts w:ascii="Arial" w:hAnsi="Arial"/>
      <w:sz w:val="22"/>
    </w:rPr>
  </w:style>
  <w:style w:type="character" w:customStyle="1" w:styleId="SpecHeading4AChar">
    <w:name w:val="Spec: Heading 4 [A.] Char"/>
    <w:link w:val="SpecHeading4A"/>
    <w:rsid w:val="0042055F"/>
    <w:rPr>
      <w:rFonts w:ascii="Arial" w:hAnsi="Arial"/>
      <w:sz w:val="22"/>
      <w:szCs w:val="24"/>
      <w:lang w:val="en-US" w:eastAsia="en-US" w:bidi="ar-SA"/>
    </w:rPr>
  </w:style>
  <w:style w:type="paragraph" w:customStyle="1" w:styleId="SpecSpecifierNotes">
    <w:name w:val="Spec:  Specifier Notes"/>
    <w:next w:val="Normal"/>
    <w:link w:val="SpecSpecifierNotesChar"/>
    <w:autoRedefine/>
    <w:qFormat/>
    <w:rsid w:val="0022270C"/>
    <w:pPr>
      <w:keepNext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pacing w:before="0" w:line="247" w:lineRule="auto"/>
      <w:ind w:left="432" w:hanging="432"/>
      <w:textboxTightWrap w:val="allLines"/>
    </w:pPr>
    <w:rPr>
      <w:rFonts w:ascii="Arial" w:hAnsi="Arial"/>
      <w:vanish/>
      <w:color w:val="008000"/>
      <w:szCs w:val="24"/>
    </w:rPr>
  </w:style>
  <w:style w:type="paragraph" w:styleId="BalloonText">
    <w:name w:val="Balloon Text"/>
    <w:basedOn w:val="Normal"/>
    <w:link w:val="BalloonTextChar"/>
    <w:rsid w:val="00400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032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10B00"/>
    <w:rPr>
      <w:rFonts w:eastAsiaTheme="majorEastAsia" w:cstheme="majorBidi"/>
      <w:b/>
      <w:bCs/>
      <w:color w:val="000000" w:themeColor="text1"/>
      <w:szCs w:val="26"/>
    </w:rPr>
  </w:style>
  <w:style w:type="paragraph" w:customStyle="1" w:styleId="StyleART10ptBoldBefore12pt">
    <w:name w:val="Style ART + 10 pt Bold Before:  12 pt"/>
    <w:basedOn w:val="ART"/>
    <w:rsid w:val="0064749F"/>
    <w:rPr>
      <w:b/>
      <w:bCs/>
    </w:rPr>
  </w:style>
  <w:style w:type="character" w:customStyle="1" w:styleId="Global">
    <w:name w:val="Global"/>
    <w:basedOn w:val="DefaultParagraphFont"/>
    <w:rsid w:val="002F166F"/>
    <w:rPr>
      <w:color w:val="008000"/>
    </w:rPr>
  </w:style>
  <w:style w:type="paragraph" w:customStyle="1" w:styleId="CSILevel3N">
    <w:name w:val="CSILevel3N"/>
    <w:basedOn w:val="Normal"/>
    <w:rsid w:val="002F166F"/>
    <w:pPr>
      <w:tabs>
        <w:tab w:val="left" w:pos="900"/>
      </w:tabs>
      <w:spacing w:before="80"/>
      <w:ind w:left="900" w:hanging="420"/>
    </w:pPr>
    <w:rPr>
      <w:rFonts w:ascii="Arial" w:eastAsia="Arial" w:hAnsi="Arial"/>
    </w:rPr>
  </w:style>
  <w:style w:type="character" w:customStyle="1" w:styleId="Choice">
    <w:name w:val="Choice"/>
    <w:basedOn w:val="DefaultParagraphFont"/>
    <w:rsid w:val="002F166F"/>
    <w:rPr>
      <w:color w:val="0000FF"/>
    </w:rPr>
  </w:style>
  <w:style w:type="character" w:customStyle="1" w:styleId="FillInDelim">
    <w:name w:val="FillInDelim"/>
    <w:basedOn w:val="DefaultParagraphFont"/>
    <w:rsid w:val="002F166F"/>
    <w:rPr>
      <w:color w:val="FF0000"/>
    </w:rPr>
  </w:style>
  <w:style w:type="paragraph" w:customStyle="1" w:styleId="CSILevel2N">
    <w:name w:val="CSILevel2N"/>
    <w:basedOn w:val="Normal"/>
    <w:rsid w:val="003266EA"/>
    <w:pPr>
      <w:keepNext/>
      <w:tabs>
        <w:tab w:val="num" w:pos="360"/>
        <w:tab w:val="left" w:pos="530"/>
      </w:tabs>
      <w:spacing w:before="80"/>
      <w:ind w:left="530" w:hanging="530"/>
    </w:pPr>
    <w:rPr>
      <w:rFonts w:ascii="Arial" w:eastAsia="Arial" w:hAnsi="Arial"/>
    </w:rPr>
  </w:style>
  <w:style w:type="paragraph" w:customStyle="1" w:styleId="CSILevel4N">
    <w:name w:val="CSILevel4N"/>
    <w:basedOn w:val="Normal"/>
    <w:rsid w:val="00887DC2"/>
    <w:pPr>
      <w:tabs>
        <w:tab w:val="num" w:pos="360"/>
        <w:tab w:val="left" w:pos="1360"/>
      </w:tabs>
      <w:spacing w:before="10"/>
      <w:ind w:left="1360" w:hanging="460"/>
    </w:pPr>
    <w:rPr>
      <w:rFonts w:ascii="Arial" w:eastAsia="Arial" w:hAnsi="Arial"/>
    </w:rPr>
  </w:style>
  <w:style w:type="paragraph" w:customStyle="1" w:styleId="SUT">
    <w:name w:val="SUT"/>
    <w:basedOn w:val="Normal"/>
    <w:next w:val="PR1"/>
    <w:rsid w:val="000D5F10"/>
    <w:pPr>
      <w:tabs>
        <w:tab w:val="num" w:pos="360"/>
      </w:tabs>
      <w:suppressAutoHyphens/>
      <w:jc w:val="both"/>
      <w:outlineLvl w:val="0"/>
    </w:pPr>
    <w:rPr>
      <w:sz w:val="22"/>
    </w:rPr>
  </w:style>
  <w:style w:type="paragraph" w:customStyle="1" w:styleId="DST">
    <w:name w:val="DST"/>
    <w:basedOn w:val="Normal"/>
    <w:next w:val="PR1"/>
    <w:rsid w:val="000D5F10"/>
    <w:pPr>
      <w:tabs>
        <w:tab w:val="num" w:pos="360"/>
      </w:tabs>
      <w:suppressAutoHyphens/>
      <w:jc w:val="both"/>
      <w:outlineLvl w:val="0"/>
    </w:pPr>
    <w:rPr>
      <w:sz w:val="22"/>
    </w:rPr>
  </w:style>
  <w:style w:type="character" w:styleId="Strong">
    <w:name w:val="Strong"/>
    <w:basedOn w:val="DefaultParagraphFont"/>
    <w:uiPriority w:val="22"/>
    <w:qFormat/>
    <w:rsid w:val="00210B00"/>
    <w:rPr>
      <w:b/>
      <w:bCs/>
    </w:rPr>
  </w:style>
  <w:style w:type="paragraph" w:customStyle="1" w:styleId="StylePRTArial10ptBoldCenteredLeft0Before12pt">
    <w:name w:val="Style PRT + Arial 10 pt Bold Centered Left:  0&quot; Before:  12 pt"/>
    <w:basedOn w:val="PRT"/>
    <w:rsid w:val="000A7F44"/>
    <w:rPr>
      <w:b w:val="0"/>
      <w:bCs w:val="0"/>
    </w:rPr>
  </w:style>
  <w:style w:type="character" w:customStyle="1" w:styleId="Heading1Char">
    <w:name w:val="Heading 1 Char"/>
    <w:basedOn w:val="DefaultParagraphFont"/>
    <w:link w:val="Heading1"/>
    <w:uiPriority w:val="9"/>
    <w:rsid w:val="00423E3D"/>
    <w:rPr>
      <w:rFonts w:eastAsiaTheme="majorEastAsia" w:cstheme="majorBidi"/>
      <w:b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C674A"/>
    <w:rPr>
      <w:rFonts w:eastAsiaTheme="majorEastAsia" w:cstheme="majorBidi"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060EF3"/>
    <w:rPr>
      <w:rFonts w:eastAsiaTheme="majorEastAsia" w:cstheme="majorBidi"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706CBC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210B00"/>
    <w:rPr>
      <w:rFonts w:eastAsiaTheme="majorEastAsia" w:cstheme="majorBidi"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rsid w:val="00210B00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10B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B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rsid w:val="00CE7743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E7743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210B00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B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B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0B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uiPriority w:val="20"/>
    <w:qFormat/>
    <w:rsid w:val="00210B00"/>
    <w:rPr>
      <w:i/>
      <w:iCs/>
    </w:rPr>
  </w:style>
  <w:style w:type="paragraph" w:styleId="NoSpacing">
    <w:name w:val="No Spacing"/>
    <w:basedOn w:val="Normal"/>
    <w:uiPriority w:val="1"/>
    <w:qFormat/>
    <w:rsid w:val="00210B00"/>
    <w:pPr>
      <w:spacing w:before="0"/>
    </w:pPr>
  </w:style>
  <w:style w:type="paragraph" w:styleId="ListParagraph">
    <w:name w:val="List Paragraph"/>
    <w:basedOn w:val="Normal"/>
    <w:uiPriority w:val="34"/>
    <w:qFormat/>
    <w:rsid w:val="00210B0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10B0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10B0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B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B00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210B00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210B0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10B00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210B0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B0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0B00"/>
    <w:pPr>
      <w:keepNext/>
      <w:keepLines/>
      <w:widowControl/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SpecSpecifierNotesChar">
    <w:name w:val="Spec:  Specifier Notes Char"/>
    <w:basedOn w:val="DefaultParagraphFont"/>
    <w:link w:val="SpecSpecifierNotes"/>
    <w:rsid w:val="0022270C"/>
    <w:rPr>
      <w:rFonts w:ascii="Arial" w:hAnsi="Arial"/>
      <w:vanish/>
      <w:color w:val="008000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0B00"/>
    <w:pPr>
      <w:spacing w:before="0" w:after="200"/>
    </w:pPr>
    <w:rPr>
      <w:b/>
      <w:bCs/>
      <w:color w:val="4F81BD" w:themeColor="accent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61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m.org/Standards/C754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40073-82F1-4B32-ACA1-3A69FB99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8</Pages>
  <Words>3545</Words>
  <Characters>20211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 – GENERAL</vt:lpstr>
    </vt:vector>
  </TitlesOfParts>
  <Company>TAC, PC</Company>
  <LinksUpToDate>false</LinksUpToDate>
  <CharactersWithSpaces>23709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– GENERAL</dc:title>
  <dc:creator>David Trudell</dc:creator>
  <cp:lastModifiedBy>David Trudell</cp:lastModifiedBy>
  <cp:revision>90</cp:revision>
  <cp:lastPrinted>2023-03-14T15:27:00Z</cp:lastPrinted>
  <dcterms:created xsi:type="dcterms:W3CDTF">2011-12-27T19:22:00Z</dcterms:created>
  <dcterms:modified xsi:type="dcterms:W3CDTF">2023-04-26T17:21:00Z</dcterms:modified>
</cp:coreProperties>
</file>